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AA08E" w14:textId="77777777" w:rsidR="00654CE6" w:rsidRPr="00C00E6C" w:rsidRDefault="00ED7C30" w:rsidP="00ED7C30">
      <w:pPr>
        <w:jc w:val="center"/>
        <w:rPr>
          <w:rFonts w:cstheme="minorHAnsi"/>
          <w:b/>
        </w:rPr>
      </w:pPr>
      <w:r w:rsidRPr="00C00E6C">
        <w:rPr>
          <w:rFonts w:cstheme="minorHAnsi"/>
          <w:b/>
        </w:rPr>
        <w:t>CHOCOLATE DIFFERENTIATION</w:t>
      </w:r>
    </w:p>
    <w:tbl>
      <w:tblPr>
        <w:tblStyle w:val="TableGrid"/>
        <w:tblW w:w="13855" w:type="dxa"/>
        <w:tblLayout w:type="fixed"/>
        <w:tblLook w:val="04A0" w:firstRow="1" w:lastRow="0" w:firstColumn="1" w:lastColumn="0" w:noHBand="0" w:noVBand="1"/>
      </w:tblPr>
      <w:tblGrid>
        <w:gridCol w:w="1511"/>
        <w:gridCol w:w="1473"/>
        <w:gridCol w:w="2218"/>
        <w:gridCol w:w="1453"/>
        <w:gridCol w:w="1440"/>
        <w:gridCol w:w="1620"/>
        <w:gridCol w:w="1260"/>
        <w:gridCol w:w="2880"/>
      </w:tblGrid>
      <w:tr w:rsidR="00A54DD0" w:rsidRPr="00C00E6C" w14:paraId="18671353" w14:textId="77777777" w:rsidTr="00A54DD0">
        <w:tc>
          <w:tcPr>
            <w:tcW w:w="1511" w:type="dxa"/>
          </w:tcPr>
          <w:p w14:paraId="562E33DD" w14:textId="77777777" w:rsidR="00A54DD0" w:rsidRPr="00C00E6C" w:rsidRDefault="00A54DD0">
            <w:pPr>
              <w:rPr>
                <w:rFonts w:ascii="Times New Roman" w:hAnsi="Times New Roman" w:cs="Times New Roman"/>
                <w:b/>
                <w:sz w:val="24"/>
              </w:rPr>
            </w:pPr>
            <w:r w:rsidRPr="00C00E6C">
              <w:rPr>
                <w:rFonts w:ascii="Times New Roman" w:hAnsi="Times New Roman" w:cs="Times New Roman"/>
                <w:b/>
                <w:sz w:val="24"/>
              </w:rPr>
              <w:t>Type of Chocolate</w:t>
            </w:r>
          </w:p>
          <w:p w14:paraId="45887BAD" w14:textId="77777777" w:rsidR="00A54DD0" w:rsidRPr="00C00E6C" w:rsidRDefault="00A54DD0">
            <w:pPr>
              <w:rPr>
                <w:rFonts w:ascii="Times New Roman" w:hAnsi="Times New Roman" w:cs="Times New Roman"/>
                <w:b/>
                <w:sz w:val="24"/>
              </w:rPr>
            </w:pPr>
            <w:r w:rsidRPr="00C00E6C">
              <w:rPr>
                <w:rFonts w:ascii="Times New Roman" w:hAnsi="Times New Roman" w:cs="Times New Roman"/>
                <w:b/>
                <w:sz w:val="24"/>
              </w:rPr>
              <w:t>(milk, dark, white</w:t>
            </w:r>
            <w:r w:rsidR="00C647A1" w:rsidRPr="00C00E6C">
              <w:rPr>
                <w:rFonts w:ascii="Times New Roman" w:hAnsi="Times New Roman" w:cs="Times New Roman"/>
                <w:b/>
                <w:sz w:val="24"/>
              </w:rPr>
              <w:t>, other</w:t>
            </w:r>
            <w:r w:rsidRPr="00C00E6C">
              <w:rPr>
                <w:rFonts w:ascii="Times New Roman" w:hAnsi="Times New Roman" w:cs="Times New Roman"/>
                <w:b/>
                <w:sz w:val="24"/>
              </w:rPr>
              <w:t>)</w:t>
            </w:r>
          </w:p>
        </w:tc>
        <w:tc>
          <w:tcPr>
            <w:tcW w:w="1473" w:type="dxa"/>
          </w:tcPr>
          <w:p w14:paraId="1FFD8640" w14:textId="77777777" w:rsidR="00A54DD0" w:rsidRPr="00C00E6C" w:rsidRDefault="00A54DD0">
            <w:pPr>
              <w:rPr>
                <w:rFonts w:ascii="Times New Roman" w:hAnsi="Times New Roman" w:cs="Times New Roman"/>
                <w:b/>
                <w:sz w:val="24"/>
              </w:rPr>
            </w:pPr>
            <w:r w:rsidRPr="00C00E6C">
              <w:rPr>
                <w:rFonts w:ascii="Times New Roman" w:hAnsi="Times New Roman" w:cs="Times New Roman"/>
                <w:b/>
                <w:sz w:val="24"/>
              </w:rPr>
              <w:t>Cocoa %</w:t>
            </w:r>
          </w:p>
        </w:tc>
        <w:tc>
          <w:tcPr>
            <w:tcW w:w="2218" w:type="dxa"/>
          </w:tcPr>
          <w:p w14:paraId="5C13F607" w14:textId="77777777" w:rsidR="00A54DD0" w:rsidRPr="00C00E6C" w:rsidRDefault="00A54DD0">
            <w:pPr>
              <w:rPr>
                <w:rFonts w:ascii="Times New Roman" w:hAnsi="Times New Roman" w:cs="Times New Roman"/>
                <w:b/>
                <w:sz w:val="24"/>
              </w:rPr>
            </w:pPr>
            <w:r w:rsidRPr="00C00E6C">
              <w:rPr>
                <w:rFonts w:ascii="Times New Roman" w:hAnsi="Times New Roman" w:cs="Times New Roman"/>
                <w:b/>
                <w:sz w:val="24"/>
              </w:rPr>
              <w:t xml:space="preserve">Color </w:t>
            </w:r>
            <w:r w:rsidRPr="00C00E6C">
              <w:rPr>
                <w:rFonts w:ascii="Times New Roman" w:hAnsi="Times New Roman" w:cs="Times New Roman"/>
                <w:sz w:val="24"/>
              </w:rPr>
              <w:t>(refer to color chart on wall if needed)</w:t>
            </w:r>
          </w:p>
        </w:tc>
        <w:tc>
          <w:tcPr>
            <w:tcW w:w="1453" w:type="dxa"/>
          </w:tcPr>
          <w:p w14:paraId="04D24DE7" w14:textId="77777777" w:rsidR="00A54DD0" w:rsidRPr="00C00E6C" w:rsidRDefault="00A54DD0">
            <w:pPr>
              <w:rPr>
                <w:rFonts w:ascii="Times New Roman" w:hAnsi="Times New Roman" w:cs="Times New Roman"/>
                <w:b/>
                <w:sz w:val="24"/>
              </w:rPr>
            </w:pPr>
            <w:r w:rsidRPr="00C00E6C">
              <w:rPr>
                <w:rFonts w:ascii="Times New Roman" w:hAnsi="Times New Roman" w:cs="Times New Roman"/>
                <w:b/>
                <w:sz w:val="24"/>
              </w:rPr>
              <w:t>Aroma</w:t>
            </w:r>
          </w:p>
          <w:p w14:paraId="130344DA" w14:textId="77777777" w:rsidR="00A54DD0" w:rsidRPr="00C00E6C" w:rsidRDefault="00A54DD0">
            <w:pPr>
              <w:rPr>
                <w:rFonts w:ascii="Times New Roman" w:hAnsi="Times New Roman" w:cs="Times New Roman"/>
                <w:sz w:val="24"/>
              </w:rPr>
            </w:pPr>
            <w:r w:rsidRPr="00C00E6C">
              <w:rPr>
                <w:rFonts w:ascii="Times New Roman" w:hAnsi="Times New Roman" w:cs="Times New Roman"/>
                <w:sz w:val="24"/>
              </w:rPr>
              <w:t>(fruity, spicy, earthy, etc.)</w:t>
            </w:r>
          </w:p>
        </w:tc>
        <w:tc>
          <w:tcPr>
            <w:tcW w:w="1440" w:type="dxa"/>
          </w:tcPr>
          <w:p w14:paraId="7F751FEE" w14:textId="77777777" w:rsidR="00A54DD0" w:rsidRPr="00C00E6C" w:rsidRDefault="00A54DD0">
            <w:pPr>
              <w:rPr>
                <w:rFonts w:ascii="Times New Roman" w:hAnsi="Times New Roman" w:cs="Times New Roman"/>
                <w:b/>
                <w:sz w:val="24"/>
              </w:rPr>
            </w:pPr>
            <w:r w:rsidRPr="00C00E6C">
              <w:rPr>
                <w:rFonts w:ascii="Times New Roman" w:hAnsi="Times New Roman" w:cs="Times New Roman"/>
                <w:b/>
                <w:sz w:val="24"/>
              </w:rPr>
              <w:t xml:space="preserve">Mouthfeel </w:t>
            </w:r>
            <w:r w:rsidRPr="00C00E6C">
              <w:rPr>
                <w:rFonts w:ascii="Times New Roman" w:hAnsi="Times New Roman" w:cs="Times New Roman"/>
                <w:sz w:val="24"/>
              </w:rPr>
              <w:t>(melt, texture)</w:t>
            </w:r>
          </w:p>
        </w:tc>
        <w:tc>
          <w:tcPr>
            <w:tcW w:w="1620" w:type="dxa"/>
          </w:tcPr>
          <w:p w14:paraId="4B56EB44" w14:textId="77777777" w:rsidR="00A54DD0" w:rsidRPr="00C00E6C" w:rsidRDefault="00A54DD0">
            <w:pPr>
              <w:rPr>
                <w:rFonts w:ascii="Times New Roman" w:hAnsi="Times New Roman" w:cs="Times New Roman"/>
                <w:b/>
                <w:sz w:val="24"/>
              </w:rPr>
            </w:pPr>
            <w:r w:rsidRPr="00C00E6C">
              <w:rPr>
                <w:rFonts w:ascii="Times New Roman" w:hAnsi="Times New Roman" w:cs="Times New Roman"/>
                <w:b/>
                <w:sz w:val="24"/>
              </w:rPr>
              <w:t>Flavor(s)</w:t>
            </w:r>
          </w:p>
        </w:tc>
        <w:tc>
          <w:tcPr>
            <w:tcW w:w="1260" w:type="dxa"/>
          </w:tcPr>
          <w:p w14:paraId="608C68A4" w14:textId="77777777" w:rsidR="00A54DD0" w:rsidRPr="00C00E6C" w:rsidRDefault="00A54DD0">
            <w:pPr>
              <w:rPr>
                <w:rFonts w:ascii="Times New Roman" w:hAnsi="Times New Roman" w:cs="Times New Roman"/>
                <w:b/>
                <w:sz w:val="24"/>
              </w:rPr>
            </w:pPr>
            <w:r w:rsidRPr="00C00E6C">
              <w:rPr>
                <w:rFonts w:ascii="Times New Roman" w:hAnsi="Times New Roman" w:cs="Times New Roman"/>
                <w:b/>
                <w:sz w:val="24"/>
              </w:rPr>
              <w:t>A</w:t>
            </w:r>
            <w:r w:rsidR="00C00E6C">
              <w:rPr>
                <w:rFonts w:ascii="Times New Roman" w:hAnsi="Times New Roman" w:cs="Times New Roman"/>
                <w:b/>
                <w:sz w:val="24"/>
              </w:rPr>
              <w:t>ftertaste</w:t>
            </w:r>
            <w:r w:rsidRPr="00C00E6C">
              <w:rPr>
                <w:rFonts w:ascii="Times New Roman" w:hAnsi="Times New Roman" w:cs="Times New Roman"/>
                <w:b/>
                <w:sz w:val="24"/>
              </w:rPr>
              <w:t>/ After feel</w:t>
            </w:r>
          </w:p>
        </w:tc>
        <w:tc>
          <w:tcPr>
            <w:tcW w:w="2880" w:type="dxa"/>
          </w:tcPr>
          <w:p w14:paraId="05974CB9" w14:textId="77777777" w:rsidR="00A54DD0" w:rsidRPr="00C00E6C" w:rsidRDefault="00A54DD0">
            <w:pPr>
              <w:rPr>
                <w:rFonts w:ascii="Times New Roman" w:hAnsi="Times New Roman" w:cs="Times New Roman"/>
                <w:b/>
                <w:sz w:val="24"/>
              </w:rPr>
            </w:pPr>
            <w:r w:rsidRPr="00C00E6C">
              <w:rPr>
                <w:rFonts w:ascii="Times New Roman" w:hAnsi="Times New Roman" w:cs="Times New Roman"/>
                <w:b/>
                <w:sz w:val="24"/>
              </w:rPr>
              <w:t>Other notes</w:t>
            </w:r>
          </w:p>
        </w:tc>
      </w:tr>
      <w:tr w:rsidR="00A54DD0" w14:paraId="09E6C882" w14:textId="77777777" w:rsidTr="00A54DD0">
        <w:tc>
          <w:tcPr>
            <w:tcW w:w="1511" w:type="dxa"/>
          </w:tcPr>
          <w:p w14:paraId="455D20E2" w14:textId="77777777" w:rsidR="00A54DD0" w:rsidRDefault="00A54DD0"/>
        </w:tc>
        <w:tc>
          <w:tcPr>
            <w:tcW w:w="1473" w:type="dxa"/>
          </w:tcPr>
          <w:p w14:paraId="20C34DC1" w14:textId="77777777" w:rsidR="00A54DD0" w:rsidRDefault="00A54DD0"/>
        </w:tc>
        <w:tc>
          <w:tcPr>
            <w:tcW w:w="2218" w:type="dxa"/>
          </w:tcPr>
          <w:p w14:paraId="7F8A9BCF" w14:textId="77777777" w:rsidR="00A54DD0" w:rsidRDefault="00A54DD0"/>
        </w:tc>
        <w:tc>
          <w:tcPr>
            <w:tcW w:w="1453" w:type="dxa"/>
          </w:tcPr>
          <w:p w14:paraId="038844F8" w14:textId="77777777" w:rsidR="00A54DD0" w:rsidRDefault="00A54DD0"/>
        </w:tc>
        <w:tc>
          <w:tcPr>
            <w:tcW w:w="1440" w:type="dxa"/>
          </w:tcPr>
          <w:p w14:paraId="1DCA9FCF" w14:textId="77777777" w:rsidR="00A54DD0" w:rsidRDefault="00A54DD0"/>
        </w:tc>
        <w:tc>
          <w:tcPr>
            <w:tcW w:w="1620" w:type="dxa"/>
          </w:tcPr>
          <w:p w14:paraId="01618725" w14:textId="77777777" w:rsidR="00A54DD0" w:rsidRDefault="00A54DD0"/>
        </w:tc>
        <w:tc>
          <w:tcPr>
            <w:tcW w:w="1260" w:type="dxa"/>
          </w:tcPr>
          <w:p w14:paraId="158A39BC" w14:textId="77777777" w:rsidR="00A54DD0" w:rsidRDefault="00A54DD0"/>
        </w:tc>
        <w:tc>
          <w:tcPr>
            <w:tcW w:w="2880" w:type="dxa"/>
          </w:tcPr>
          <w:p w14:paraId="72D5A9FA" w14:textId="77777777" w:rsidR="00A54DD0" w:rsidRDefault="00A54DD0"/>
        </w:tc>
      </w:tr>
      <w:tr w:rsidR="00A54DD0" w14:paraId="4E5CA67D" w14:textId="77777777" w:rsidTr="00A54DD0">
        <w:tc>
          <w:tcPr>
            <w:tcW w:w="1511" w:type="dxa"/>
          </w:tcPr>
          <w:p w14:paraId="75A6D5A6" w14:textId="77777777" w:rsidR="00A54DD0" w:rsidRDefault="00A54DD0"/>
        </w:tc>
        <w:tc>
          <w:tcPr>
            <w:tcW w:w="1473" w:type="dxa"/>
          </w:tcPr>
          <w:p w14:paraId="1C5F4AE0" w14:textId="77777777" w:rsidR="00A54DD0" w:rsidRDefault="00A54DD0"/>
        </w:tc>
        <w:tc>
          <w:tcPr>
            <w:tcW w:w="2218" w:type="dxa"/>
          </w:tcPr>
          <w:p w14:paraId="0EC839BC" w14:textId="77777777" w:rsidR="00A54DD0" w:rsidRDefault="00A54DD0"/>
        </w:tc>
        <w:tc>
          <w:tcPr>
            <w:tcW w:w="1453" w:type="dxa"/>
          </w:tcPr>
          <w:p w14:paraId="325BAA47" w14:textId="77777777" w:rsidR="00A54DD0" w:rsidRDefault="00A54DD0"/>
        </w:tc>
        <w:tc>
          <w:tcPr>
            <w:tcW w:w="1440" w:type="dxa"/>
          </w:tcPr>
          <w:p w14:paraId="01A03C7D" w14:textId="77777777" w:rsidR="00A54DD0" w:rsidRDefault="00A54DD0"/>
        </w:tc>
        <w:tc>
          <w:tcPr>
            <w:tcW w:w="1620" w:type="dxa"/>
          </w:tcPr>
          <w:p w14:paraId="7B3D40F4" w14:textId="77777777" w:rsidR="00A54DD0" w:rsidRDefault="00A54DD0"/>
        </w:tc>
        <w:tc>
          <w:tcPr>
            <w:tcW w:w="1260" w:type="dxa"/>
          </w:tcPr>
          <w:p w14:paraId="77F1BDA9" w14:textId="77777777" w:rsidR="00A54DD0" w:rsidRDefault="00A54DD0"/>
        </w:tc>
        <w:tc>
          <w:tcPr>
            <w:tcW w:w="2880" w:type="dxa"/>
          </w:tcPr>
          <w:p w14:paraId="1005ECDD" w14:textId="77777777" w:rsidR="00A54DD0" w:rsidRDefault="00A54DD0"/>
        </w:tc>
      </w:tr>
      <w:tr w:rsidR="00A54DD0" w14:paraId="043E6F98" w14:textId="77777777" w:rsidTr="00A54DD0">
        <w:tc>
          <w:tcPr>
            <w:tcW w:w="1511" w:type="dxa"/>
          </w:tcPr>
          <w:p w14:paraId="536BD8D5" w14:textId="77777777" w:rsidR="00A54DD0" w:rsidRDefault="00A54DD0"/>
        </w:tc>
        <w:tc>
          <w:tcPr>
            <w:tcW w:w="1473" w:type="dxa"/>
          </w:tcPr>
          <w:p w14:paraId="6B6A51E5" w14:textId="77777777" w:rsidR="00A54DD0" w:rsidRDefault="00A54DD0"/>
        </w:tc>
        <w:tc>
          <w:tcPr>
            <w:tcW w:w="2218" w:type="dxa"/>
          </w:tcPr>
          <w:p w14:paraId="68D4BB52" w14:textId="77777777" w:rsidR="00A54DD0" w:rsidRDefault="00A54DD0"/>
        </w:tc>
        <w:tc>
          <w:tcPr>
            <w:tcW w:w="1453" w:type="dxa"/>
          </w:tcPr>
          <w:p w14:paraId="44231FD1" w14:textId="77777777" w:rsidR="00A54DD0" w:rsidRDefault="00A54DD0"/>
        </w:tc>
        <w:tc>
          <w:tcPr>
            <w:tcW w:w="1440" w:type="dxa"/>
          </w:tcPr>
          <w:p w14:paraId="12886567" w14:textId="77777777" w:rsidR="00A54DD0" w:rsidRDefault="00A54DD0"/>
        </w:tc>
        <w:tc>
          <w:tcPr>
            <w:tcW w:w="1620" w:type="dxa"/>
          </w:tcPr>
          <w:p w14:paraId="15A6D70B" w14:textId="77777777" w:rsidR="00A54DD0" w:rsidRDefault="00A54DD0"/>
        </w:tc>
        <w:tc>
          <w:tcPr>
            <w:tcW w:w="1260" w:type="dxa"/>
          </w:tcPr>
          <w:p w14:paraId="3C94846F" w14:textId="77777777" w:rsidR="00A54DD0" w:rsidRDefault="00A54DD0"/>
        </w:tc>
        <w:tc>
          <w:tcPr>
            <w:tcW w:w="2880" w:type="dxa"/>
          </w:tcPr>
          <w:p w14:paraId="28A95C16" w14:textId="77777777" w:rsidR="00A54DD0" w:rsidRDefault="00A54DD0"/>
        </w:tc>
      </w:tr>
      <w:tr w:rsidR="00A54DD0" w14:paraId="3D2F3F53" w14:textId="77777777" w:rsidTr="00A54DD0">
        <w:tc>
          <w:tcPr>
            <w:tcW w:w="1511" w:type="dxa"/>
          </w:tcPr>
          <w:p w14:paraId="6A4BC527" w14:textId="77777777" w:rsidR="00A54DD0" w:rsidRDefault="00A54DD0"/>
        </w:tc>
        <w:tc>
          <w:tcPr>
            <w:tcW w:w="1473" w:type="dxa"/>
          </w:tcPr>
          <w:p w14:paraId="77D74613" w14:textId="77777777" w:rsidR="00A54DD0" w:rsidRDefault="00A54DD0"/>
        </w:tc>
        <w:tc>
          <w:tcPr>
            <w:tcW w:w="2218" w:type="dxa"/>
          </w:tcPr>
          <w:p w14:paraId="18A85019" w14:textId="77777777" w:rsidR="00A54DD0" w:rsidRDefault="00A54DD0"/>
        </w:tc>
        <w:tc>
          <w:tcPr>
            <w:tcW w:w="1453" w:type="dxa"/>
          </w:tcPr>
          <w:p w14:paraId="0C15990A" w14:textId="77777777" w:rsidR="00A54DD0" w:rsidRDefault="00A54DD0"/>
        </w:tc>
        <w:tc>
          <w:tcPr>
            <w:tcW w:w="1440" w:type="dxa"/>
          </w:tcPr>
          <w:p w14:paraId="339CD2D3" w14:textId="77777777" w:rsidR="00A54DD0" w:rsidRDefault="00A54DD0"/>
        </w:tc>
        <w:tc>
          <w:tcPr>
            <w:tcW w:w="1620" w:type="dxa"/>
          </w:tcPr>
          <w:p w14:paraId="2250B95A" w14:textId="77777777" w:rsidR="00A54DD0" w:rsidRDefault="00A54DD0"/>
        </w:tc>
        <w:tc>
          <w:tcPr>
            <w:tcW w:w="1260" w:type="dxa"/>
          </w:tcPr>
          <w:p w14:paraId="0DE37D3A" w14:textId="77777777" w:rsidR="00A54DD0" w:rsidRDefault="00A54DD0"/>
        </w:tc>
        <w:tc>
          <w:tcPr>
            <w:tcW w:w="2880" w:type="dxa"/>
          </w:tcPr>
          <w:p w14:paraId="6B47D124" w14:textId="77777777" w:rsidR="00A54DD0" w:rsidRDefault="00A54DD0"/>
        </w:tc>
      </w:tr>
      <w:tr w:rsidR="00A54DD0" w14:paraId="0B39CD15" w14:textId="77777777" w:rsidTr="00A54DD0">
        <w:tc>
          <w:tcPr>
            <w:tcW w:w="1511" w:type="dxa"/>
          </w:tcPr>
          <w:p w14:paraId="589D26B2" w14:textId="77777777" w:rsidR="00A54DD0" w:rsidRDefault="00A54DD0"/>
        </w:tc>
        <w:tc>
          <w:tcPr>
            <w:tcW w:w="1473" w:type="dxa"/>
          </w:tcPr>
          <w:p w14:paraId="1FE268D0" w14:textId="77777777" w:rsidR="00A54DD0" w:rsidRDefault="00A54DD0"/>
        </w:tc>
        <w:tc>
          <w:tcPr>
            <w:tcW w:w="2218" w:type="dxa"/>
          </w:tcPr>
          <w:p w14:paraId="4BDBA77D" w14:textId="77777777" w:rsidR="00A54DD0" w:rsidRDefault="00A54DD0"/>
        </w:tc>
        <w:tc>
          <w:tcPr>
            <w:tcW w:w="1453" w:type="dxa"/>
          </w:tcPr>
          <w:p w14:paraId="44B53B87" w14:textId="77777777" w:rsidR="00A54DD0" w:rsidRDefault="00A54DD0"/>
        </w:tc>
        <w:tc>
          <w:tcPr>
            <w:tcW w:w="1440" w:type="dxa"/>
          </w:tcPr>
          <w:p w14:paraId="77B99111" w14:textId="77777777" w:rsidR="00A54DD0" w:rsidRDefault="00A54DD0"/>
        </w:tc>
        <w:tc>
          <w:tcPr>
            <w:tcW w:w="1620" w:type="dxa"/>
          </w:tcPr>
          <w:p w14:paraId="24FF3004" w14:textId="77777777" w:rsidR="00A54DD0" w:rsidRDefault="00A54DD0"/>
        </w:tc>
        <w:tc>
          <w:tcPr>
            <w:tcW w:w="1260" w:type="dxa"/>
          </w:tcPr>
          <w:p w14:paraId="6CE1C039" w14:textId="77777777" w:rsidR="00A54DD0" w:rsidRDefault="00A54DD0"/>
        </w:tc>
        <w:tc>
          <w:tcPr>
            <w:tcW w:w="2880" w:type="dxa"/>
          </w:tcPr>
          <w:p w14:paraId="2B984272" w14:textId="77777777" w:rsidR="00A54DD0" w:rsidRDefault="00A54DD0"/>
        </w:tc>
      </w:tr>
      <w:tr w:rsidR="00A54DD0" w14:paraId="3EE0E88D" w14:textId="77777777" w:rsidTr="00A54DD0">
        <w:tc>
          <w:tcPr>
            <w:tcW w:w="1511" w:type="dxa"/>
          </w:tcPr>
          <w:p w14:paraId="437D64E9" w14:textId="77777777" w:rsidR="00A54DD0" w:rsidRDefault="00A54DD0"/>
        </w:tc>
        <w:tc>
          <w:tcPr>
            <w:tcW w:w="1473" w:type="dxa"/>
          </w:tcPr>
          <w:p w14:paraId="3C952705" w14:textId="77777777" w:rsidR="00A54DD0" w:rsidRDefault="00A54DD0"/>
        </w:tc>
        <w:tc>
          <w:tcPr>
            <w:tcW w:w="2218" w:type="dxa"/>
          </w:tcPr>
          <w:p w14:paraId="4106C5A1" w14:textId="77777777" w:rsidR="00A54DD0" w:rsidRDefault="00A54DD0"/>
        </w:tc>
        <w:tc>
          <w:tcPr>
            <w:tcW w:w="1453" w:type="dxa"/>
          </w:tcPr>
          <w:p w14:paraId="3BD89106" w14:textId="77777777" w:rsidR="00A54DD0" w:rsidRDefault="00A54DD0"/>
        </w:tc>
        <w:tc>
          <w:tcPr>
            <w:tcW w:w="1440" w:type="dxa"/>
          </w:tcPr>
          <w:p w14:paraId="7E405D5B" w14:textId="77777777" w:rsidR="00A54DD0" w:rsidRDefault="00A54DD0"/>
        </w:tc>
        <w:tc>
          <w:tcPr>
            <w:tcW w:w="1620" w:type="dxa"/>
          </w:tcPr>
          <w:p w14:paraId="064A6585" w14:textId="77777777" w:rsidR="00A54DD0" w:rsidRDefault="00A54DD0"/>
        </w:tc>
        <w:tc>
          <w:tcPr>
            <w:tcW w:w="1260" w:type="dxa"/>
          </w:tcPr>
          <w:p w14:paraId="6F2563B9" w14:textId="77777777" w:rsidR="00A54DD0" w:rsidRDefault="00A54DD0"/>
        </w:tc>
        <w:tc>
          <w:tcPr>
            <w:tcW w:w="2880" w:type="dxa"/>
          </w:tcPr>
          <w:p w14:paraId="086FAA32" w14:textId="77777777" w:rsidR="00A54DD0" w:rsidRDefault="00A54DD0"/>
        </w:tc>
      </w:tr>
      <w:tr w:rsidR="00A54DD0" w14:paraId="617ABBAC" w14:textId="77777777" w:rsidTr="00A54DD0">
        <w:tc>
          <w:tcPr>
            <w:tcW w:w="1511" w:type="dxa"/>
          </w:tcPr>
          <w:p w14:paraId="55463F64" w14:textId="77777777" w:rsidR="00A54DD0" w:rsidRDefault="00A54DD0"/>
        </w:tc>
        <w:tc>
          <w:tcPr>
            <w:tcW w:w="1473" w:type="dxa"/>
          </w:tcPr>
          <w:p w14:paraId="02FAB4D3" w14:textId="77777777" w:rsidR="00A54DD0" w:rsidRDefault="00A54DD0"/>
        </w:tc>
        <w:tc>
          <w:tcPr>
            <w:tcW w:w="2218" w:type="dxa"/>
          </w:tcPr>
          <w:p w14:paraId="66F7BFCB" w14:textId="77777777" w:rsidR="00A54DD0" w:rsidRDefault="00A54DD0"/>
        </w:tc>
        <w:tc>
          <w:tcPr>
            <w:tcW w:w="1453" w:type="dxa"/>
          </w:tcPr>
          <w:p w14:paraId="4985B0FB" w14:textId="77777777" w:rsidR="00A54DD0" w:rsidRDefault="00A54DD0"/>
        </w:tc>
        <w:tc>
          <w:tcPr>
            <w:tcW w:w="1440" w:type="dxa"/>
          </w:tcPr>
          <w:p w14:paraId="28E35CAF" w14:textId="77777777" w:rsidR="00A54DD0" w:rsidRDefault="00A54DD0"/>
        </w:tc>
        <w:tc>
          <w:tcPr>
            <w:tcW w:w="1620" w:type="dxa"/>
          </w:tcPr>
          <w:p w14:paraId="356774B3" w14:textId="77777777" w:rsidR="00A54DD0" w:rsidRDefault="00A54DD0"/>
        </w:tc>
        <w:tc>
          <w:tcPr>
            <w:tcW w:w="1260" w:type="dxa"/>
          </w:tcPr>
          <w:p w14:paraId="5CF4C9AC" w14:textId="77777777" w:rsidR="00A54DD0" w:rsidRDefault="00A54DD0"/>
        </w:tc>
        <w:tc>
          <w:tcPr>
            <w:tcW w:w="2880" w:type="dxa"/>
          </w:tcPr>
          <w:p w14:paraId="35E9B2BD" w14:textId="77777777" w:rsidR="00A54DD0" w:rsidRDefault="00A54DD0"/>
        </w:tc>
      </w:tr>
      <w:tr w:rsidR="00A54DD0" w14:paraId="28951EFB" w14:textId="77777777" w:rsidTr="00A54DD0">
        <w:tc>
          <w:tcPr>
            <w:tcW w:w="1511" w:type="dxa"/>
          </w:tcPr>
          <w:p w14:paraId="3C7EAC79" w14:textId="77777777" w:rsidR="00A54DD0" w:rsidRDefault="00A54DD0"/>
        </w:tc>
        <w:tc>
          <w:tcPr>
            <w:tcW w:w="1473" w:type="dxa"/>
          </w:tcPr>
          <w:p w14:paraId="62AB6284" w14:textId="77777777" w:rsidR="00A54DD0" w:rsidRDefault="00A54DD0"/>
        </w:tc>
        <w:tc>
          <w:tcPr>
            <w:tcW w:w="2218" w:type="dxa"/>
          </w:tcPr>
          <w:p w14:paraId="63EF4382" w14:textId="77777777" w:rsidR="00A54DD0" w:rsidRDefault="00A54DD0"/>
        </w:tc>
        <w:tc>
          <w:tcPr>
            <w:tcW w:w="1453" w:type="dxa"/>
          </w:tcPr>
          <w:p w14:paraId="6CFDBF18" w14:textId="77777777" w:rsidR="00A54DD0" w:rsidRDefault="00A54DD0"/>
        </w:tc>
        <w:tc>
          <w:tcPr>
            <w:tcW w:w="1440" w:type="dxa"/>
          </w:tcPr>
          <w:p w14:paraId="5D98F8FF" w14:textId="77777777" w:rsidR="00A54DD0" w:rsidRDefault="00A54DD0"/>
        </w:tc>
        <w:tc>
          <w:tcPr>
            <w:tcW w:w="1620" w:type="dxa"/>
          </w:tcPr>
          <w:p w14:paraId="50954373" w14:textId="77777777" w:rsidR="00A54DD0" w:rsidRDefault="00A54DD0"/>
        </w:tc>
        <w:tc>
          <w:tcPr>
            <w:tcW w:w="1260" w:type="dxa"/>
          </w:tcPr>
          <w:p w14:paraId="09497370" w14:textId="77777777" w:rsidR="00A54DD0" w:rsidRDefault="00A54DD0"/>
        </w:tc>
        <w:tc>
          <w:tcPr>
            <w:tcW w:w="2880" w:type="dxa"/>
          </w:tcPr>
          <w:p w14:paraId="61DE4F4D" w14:textId="77777777" w:rsidR="00A54DD0" w:rsidRDefault="00A54DD0"/>
        </w:tc>
      </w:tr>
      <w:tr w:rsidR="00A54DD0" w14:paraId="26258885" w14:textId="77777777" w:rsidTr="00A54DD0">
        <w:tc>
          <w:tcPr>
            <w:tcW w:w="1511" w:type="dxa"/>
          </w:tcPr>
          <w:p w14:paraId="7BD24D22" w14:textId="77777777" w:rsidR="00A54DD0" w:rsidRDefault="00A54DD0" w:rsidP="0087718B"/>
        </w:tc>
        <w:tc>
          <w:tcPr>
            <w:tcW w:w="1473" w:type="dxa"/>
          </w:tcPr>
          <w:p w14:paraId="4DE61C45" w14:textId="77777777" w:rsidR="00A54DD0" w:rsidRDefault="00A54DD0" w:rsidP="0087718B"/>
        </w:tc>
        <w:tc>
          <w:tcPr>
            <w:tcW w:w="2218" w:type="dxa"/>
          </w:tcPr>
          <w:p w14:paraId="0FD753EB" w14:textId="77777777" w:rsidR="00A54DD0" w:rsidRDefault="00A54DD0" w:rsidP="0087718B"/>
        </w:tc>
        <w:tc>
          <w:tcPr>
            <w:tcW w:w="1453" w:type="dxa"/>
          </w:tcPr>
          <w:p w14:paraId="52BB1179" w14:textId="77777777" w:rsidR="00A54DD0" w:rsidRDefault="00A54DD0" w:rsidP="0087718B"/>
        </w:tc>
        <w:tc>
          <w:tcPr>
            <w:tcW w:w="1440" w:type="dxa"/>
          </w:tcPr>
          <w:p w14:paraId="6D9A2426" w14:textId="77777777" w:rsidR="00A54DD0" w:rsidRDefault="00A54DD0" w:rsidP="0087718B"/>
        </w:tc>
        <w:tc>
          <w:tcPr>
            <w:tcW w:w="1620" w:type="dxa"/>
          </w:tcPr>
          <w:p w14:paraId="4D69B3CD" w14:textId="77777777" w:rsidR="00A54DD0" w:rsidRDefault="00A54DD0" w:rsidP="0087718B"/>
        </w:tc>
        <w:tc>
          <w:tcPr>
            <w:tcW w:w="1260" w:type="dxa"/>
          </w:tcPr>
          <w:p w14:paraId="6B238BD3" w14:textId="77777777" w:rsidR="00A54DD0" w:rsidRDefault="00A54DD0" w:rsidP="0087718B"/>
        </w:tc>
        <w:tc>
          <w:tcPr>
            <w:tcW w:w="2880" w:type="dxa"/>
          </w:tcPr>
          <w:p w14:paraId="4DB7FB03" w14:textId="77777777" w:rsidR="00A54DD0" w:rsidRDefault="00A54DD0" w:rsidP="0087718B"/>
        </w:tc>
      </w:tr>
      <w:tr w:rsidR="00A54DD0" w14:paraId="6291F829" w14:textId="77777777" w:rsidTr="00A54DD0">
        <w:tc>
          <w:tcPr>
            <w:tcW w:w="1511" w:type="dxa"/>
          </w:tcPr>
          <w:p w14:paraId="08F31569" w14:textId="77777777" w:rsidR="00A54DD0" w:rsidRDefault="00A54DD0" w:rsidP="0087718B"/>
        </w:tc>
        <w:tc>
          <w:tcPr>
            <w:tcW w:w="1473" w:type="dxa"/>
          </w:tcPr>
          <w:p w14:paraId="70890E5F" w14:textId="77777777" w:rsidR="00A54DD0" w:rsidRDefault="00A54DD0" w:rsidP="0087718B"/>
        </w:tc>
        <w:tc>
          <w:tcPr>
            <w:tcW w:w="2218" w:type="dxa"/>
          </w:tcPr>
          <w:p w14:paraId="54F93950" w14:textId="77777777" w:rsidR="00A54DD0" w:rsidRDefault="00A54DD0" w:rsidP="0087718B"/>
        </w:tc>
        <w:tc>
          <w:tcPr>
            <w:tcW w:w="1453" w:type="dxa"/>
          </w:tcPr>
          <w:p w14:paraId="781893FE" w14:textId="77777777" w:rsidR="00A54DD0" w:rsidRDefault="00A54DD0" w:rsidP="0087718B"/>
        </w:tc>
        <w:tc>
          <w:tcPr>
            <w:tcW w:w="1440" w:type="dxa"/>
          </w:tcPr>
          <w:p w14:paraId="61F2609F" w14:textId="77777777" w:rsidR="00A54DD0" w:rsidRDefault="00A54DD0" w:rsidP="0087718B"/>
        </w:tc>
        <w:tc>
          <w:tcPr>
            <w:tcW w:w="1620" w:type="dxa"/>
          </w:tcPr>
          <w:p w14:paraId="2A719C97" w14:textId="77777777" w:rsidR="00A54DD0" w:rsidRDefault="00A54DD0" w:rsidP="0087718B"/>
        </w:tc>
        <w:tc>
          <w:tcPr>
            <w:tcW w:w="1260" w:type="dxa"/>
          </w:tcPr>
          <w:p w14:paraId="639104C0" w14:textId="77777777" w:rsidR="00A54DD0" w:rsidRDefault="00A54DD0" w:rsidP="0087718B"/>
        </w:tc>
        <w:tc>
          <w:tcPr>
            <w:tcW w:w="2880" w:type="dxa"/>
          </w:tcPr>
          <w:p w14:paraId="4D7026EC" w14:textId="77777777" w:rsidR="00A54DD0" w:rsidRDefault="00A54DD0" w:rsidP="0087718B"/>
        </w:tc>
      </w:tr>
      <w:tr w:rsidR="00A54DD0" w14:paraId="5F019F42" w14:textId="77777777" w:rsidTr="00A54DD0">
        <w:tc>
          <w:tcPr>
            <w:tcW w:w="1511" w:type="dxa"/>
          </w:tcPr>
          <w:p w14:paraId="14EA213A" w14:textId="77777777" w:rsidR="00A54DD0" w:rsidRDefault="00A54DD0" w:rsidP="0087718B"/>
        </w:tc>
        <w:tc>
          <w:tcPr>
            <w:tcW w:w="1473" w:type="dxa"/>
          </w:tcPr>
          <w:p w14:paraId="750969DC" w14:textId="77777777" w:rsidR="00A54DD0" w:rsidRDefault="00A54DD0" w:rsidP="0087718B"/>
        </w:tc>
        <w:tc>
          <w:tcPr>
            <w:tcW w:w="2218" w:type="dxa"/>
          </w:tcPr>
          <w:p w14:paraId="052F1B2E" w14:textId="77777777" w:rsidR="00A54DD0" w:rsidRDefault="00A54DD0" w:rsidP="0087718B"/>
        </w:tc>
        <w:tc>
          <w:tcPr>
            <w:tcW w:w="1453" w:type="dxa"/>
          </w:tcPr>
          <w:p w14:paraId="7B3269BB" w14:textId="77777777" w:rsidR="00A54DD0" w:rsidRDefault="00A54DD0" w:rsidP="0087718B"/>
        </w:tc>
        <w:tc>
          <w:tcPr>
            <w:tcW w:w="1440" w:type="dxa"/>
          </w:tcPr>
          <w:p w14:paraId="580F29B6" w14:textId="77777777" w:rsidR="00A54DD0" w:rsidRDefault="00A54DD0" w:rsidP="0087718B"/>
        </w:tc>
        <w:tc>
          <w:tcPr>
            <w:tcW w:w="1620" w:type="dxa"/>
          </w:tcPr>
          <w:p w14:paraId="58C011D8" w14:textId="77777777" w:rsidR="00A54DD0" w:rsidRDefault="00A54DD0" w:rsidP="0087718B"/>
        </w:tc>
        <w:tc>
          <w:tcPr>
            <w:tcW w:w="1260" w:type="dxa"/>
          </w:tcPr>
          <w:p w14:paraId="5B79666E" w14:textId="77777777" w:rsidR="00A54DD0" w:rsidRDefault="00A54DD0" w:rsidP="0087718B"/>
        </w:tc>
        <w:tc>
          <w:tcPr>
            <w:tcW w:w="2880" w:type="dxa"/>
          </w:tcPr>
          <w:p w14:paraId="5B5B776E" w14:textId="77777777" w:rsidR="00A54DD0" w:rsidRDefault="00A54DD0" w:rsidP="0087718B"/>
        </w:tc>
      </w:tr>
      <w:tr w:rsidR="00A54DD0" w14:paraId="001FE888" w14:textId="77777777" w:rsidTr="00A54DD0">
        <w:tc>
          <w:tcPr>
            <w:tcW w:w="1511" w:type="dxa"/>
          </w:tcPr>
          <w:p w14:paraId="5C47A12F" w14:textId="77777777" w:rsidR="00A54DD0" w:rsidRDefault="00A54DD0" w:rsidP="0087718B"/>
        </w:tc>
        <w:tc>
          <w:tcPr>
            <w:tcW w:w="1473" w:type="dxa"/>
          </w:tcPr>
          <w:p w14:paraId="42FF6BBB" w14:textId="77777777" w:rsidR="00A54DD0" w:rsidRDefault="00A54DD0" w:rsidP="0087718B"/>
        </w:tc>
        <w:tc>
          <w:tcPr>
            <w:tcW w:w="2218" w:type="dxa"/>
          </w:tcPr>
          <w:p w14:paraId="5BD4AEBD" w14:textId="77777777" w:rsidR="00A54DD0" w:rsidRDefault="00A54DD0" w:rsidP="0087718B"/>
        </w:tc>
        <w:tc>
          <w:tcPr>
            <w:tcW w:w="1453" w:type="dxa"/>
          </w:tcPr>
          <w:p w14:paraId="09405F48" w14:textId="77777777" w:rsidR="00A54DD0" w:rsidRDefault="00A54DD0" w:rsidP="0087718B"/>
        </w:tc>
        <w:tc>
          <w:tcPr>
            <w:tcW w:w="1440" w:type="dxa"/>
          </w:tcPr>
          <w:p w14:paraId="0593FFBD" w14:textId="77777777" w:rsidR="00A54DD0" w:rsidRDefault="00A54DD0" w:rsidP="0087718B"/>
        </w:tc>
        <w:tc>
          <w:tcPr>
            <w:tcW w:w="1620" w:type="dxa"/>
          </w:tcPr>
          <w:p w14:paraId="19C69A14" w14:textId="77777777" w:rsidR="00A54DD0" w:rsidRDefault="00A54DD0" w:rsidP="0087718B"/>
        </w:tc>
        <w:tc>
          <w:tcPr>
            <w:tcW w:w="1260" w:type="dxa"/>
          </w:tcPr>
          <w:p w14:paraId="7311AF61" w14:textId="77777777" w:rsidR="00A54DD0" w:rsidRDefault="00A54DD0" w:rsidP="0087718B"/>
        </w:tc>
        <w:tc>
          <w:tcPr>
            <w:tcW w:w="2880" w:type="dxa"/>
          </w:tcPr>
          <w:p w14:paraId="08820C56" w14:textId="77777777" w:rsidR="00A54DD0" w:rsidRDefault="00A54DD0" w:rsidP="0087718B"/>
        </w:tc>
      </w:tr>
      <w:tr w:rsidR="00A54DD0" w14:paraId="68889584" w14:textId="77777777" w:rsidTr="00A54DD0">
        <w:tc>
          <w:tcPr>
            <w:tcW w:w="1511" w:type="dxa"/>
          </w:tcPr>
          <w:p w14:paraId="6328601A" w14:textId="77777777" w:rsidR="00A54DD0" w:rsidRDefault="00A54DD0" w:rsidP="0087718B"/>
        </w:tc>
        <w:tc>
          <w:tcPr>
            <w:tcW w:w="1473" w:type="dxa"/>
          </w:tcPr>
          <w:p w14:paraId="1EFBB637" w14:textId="77777777" w:rsidR="00A54DD0" w:rsidRDefault="00A54DD0" w:rsidP="0087718B"/>
        </w:tc>
        <w:tc>
          <w:tcPr>
            <w:tcW w:w="2218" w:type="dxa"/>
          </w:tcPr>
          <w:p w14:paraId="398A2C01" w14:textId="77777777" w:rsidR="00A54DD0" w:rsidRDefault="00A54DD0" w:rsidP="0087718B"/>
        </w:tc>
        <w:tc>
          <w:tcPr>
            <w:tcW w:w="1453" w:type="dxa"/>
          </w:tcPr>
          <w:p w14:paraId="04C6FBE8" w14:textId="77777777" w:rsidR="00A54DD0" w:rsidRDefault="00A54DD0" w:rsidP="0087718B"/>
        </w:tc>
        <w:tc>
          <w:tcPr>
            <w:tcW w:w="1440" w:type="dxa"/>
          </w:tcPr>
          <w:p w14:paraId="60BAA914" w14:textId="77777777" w:rsidR="00A54DD0" w:rsidRDefault="00A54DD0" w:rsidP="0087718B"/>
        </w:tc>
        <w:tc>
          <w:tcPr>
            <w:tcW w:w="1620" w:type="dxa"/>
          </w:tcPr>
          <w:p w14:paraId="73F54E23" w14:textId="77777777" w:rsidR="00A54DD0" w:rsidRDefault="00A54DD0" w:rsidP="0087718B"/>
        </w:tc>
        <w:tc>
          <w:tcPr>
            <w:tcW w:w="1260" w:type="dxa"/>
          </w:tcPr>
          <w:p w14:paraId="24C387CF" w14:textId="77777777" w:rsidR="00A54DD0" w:rsidRDefault="00A54DD0" w:rsidP="0087718B"/>
        </w:tc>
        <w:tc>
          <w:tcPr>
            <w:tcW w:w="2880" w:type="dxa"/>
          </w:tcPr>
          <w:p w14:paraId="7C3DC3AC" w14:textId="77777777" w:rsidR="00A54DD0" w:rsidRDefault="00A54DD0" w:rsidP="0087718B"/>
        </w:tc>
      </w:tr>
      <w:tr w:rsidR="00A54DD0" w14:paraId="7D278F63" w14:textId="77777777" w:rsidTr="00A54DD0">
        <w:tc>
          <w:tcPr>
            <w:tcW w:w="1511" w:type="dxa"/>
          </w:tcPr>
          <w:p w14:paraId="5ADCE8DB" w14:textId="77777777" w:rsidR="00A54DD0" w:rsidRDefault="00A54DD0" w:rsidP="0087718B"/>
        </w:tc>
        <w:tc>
          <w:tcPr>
            <w:tcW w:w="1473" w:type="dxa"/>
          </w:tcPr>
          <w:p w14:paraId="67DDF5B8" w14:textId="77777777" w:rsidR="00A54DD0" w:rsidRDefault="00A54DD0" w:rsidP="0087718B"/>
        </w:tc>
        <w:tc>
          <w:tcPr>
            <w:tcW w:w="2218" w:type="dxa"/>
          </w:tcPr>
          <w:p w14:paraId="49287DB8" w14:textId="77777777" w:rsidR="00A54DD0" w:rsidRDefault="00A54DD0" w:rsidP="0087718B"/>
        </w:tc>
        <w:tc>
          <w:tcPr>
            <w:tcW w:w="1453" w:type="dxa"/>
          </w:tcPr>
          <w:p w14:paraId="316BC892" w14:textId="77777777" w:rsidR="00A54DD0" w:rsidRDefault="00A54DD0" w:rsidP="0087718B"/>
        </w:tc>
        <w:tc>
          <w:tcPr>
            <w:tcW w:w="1440" w:type="dxa"/>
          </w:tcPr>
          <w:p w14:paraId="0EFA62E2" w14:textId="77777777" w:rsidR="00A54DD0" w:rsidRDefault="00A54DD0" w:rsidP="0087718B"/>
        </w:tc>
        <w:tc>
          <w:tcPr>
            <w:tcW w:w="1620" w:type="dxa"/>
          </w:tcPr>
          <w:p w14:paraId="36B02369" w14:textId="77777777" w:rsidR="00A54DD0" w:rsidRDefault="00A54DD0" w:rsidP="0087718B"/>
        </w:tc>
        <w:tc>
          <w:tcPr>
            <w:tcW w:w="1260" w:type="dxa"/>
          </w:tcPr>
          <w:p w14:paraId="1E4B4C89" w14:textId="77777777" w:rsidR="00A54DD0" w:rsidRDefault="00A54DD0" w:rsidP="0087718B"/>
        </w:tc>
        <w:tc>
          <w:tcPr>
            <w:tcW w:w="2880" w:type="dxa"/>
          </w:tcPr>
          <w:p w14:paraId="49C3F1FF" w14:textId="77777777" w:rsidR="00A54DD0" w:rsidRDefault="00A54DD0" w:rsidP="0087718B"/>
        </w:tc>
      </w:tr>
      <w:tr w:rsidR="00A54DD0" w14:paraId="157E99DF" w14:textId="77777777" w:rsidTr="00A54DD0">
        <w:tc>
          <w:tcPr>
            <w:tcW w:w="1511" w:type="dxa"/>
          </w:tcPr>
          <w:p w14:paraId="71B4BB4D" w14:textId="77777777" w:rsidR="00A54DD0" w:rsidRDefault="00A54DD0" w:rsidP="0087718B"/>
        </w:tc>
        <w:tc>
          <w:tcPr>
            <w:tcW w:w="1473" w:type="dxa"/>
          </w:tcPr>
          <w:p w14:paraId="3D82805E" w14:textId="77777777" w:rsidR="00A54DD0" w:rsidRDefault="00A54DD0" w:rsidP="0087718B"/>
        </w:tc>
        <w:tc>
          <w:tcPr>
            <w:tcW w:w="2218" w:type="dxa"/>
          </w:tcPr>
          <w:p w14:paraId="528378AE" w14:textId="77777777" w:rsidR="00A54DD0" w:rsidRDefault="00A54DD0" w:rsidP="0087718B"/>
        </w:tc>
        <w:tc>
          <w:tcPr>
            <w:tcW w:w="1453" w:type="dxa"/>
          </w:tcPr>
          <w:p w14:paraId="18B97F95" w14:textId="77777777" w:rsidR="00A54DD0" w:rsidRDefault="00A54DD0" w:rsidP="0087718B"/>
        </w:tc>
        <w:tc>
          <w:tcPr>
            <w:tcW w:w="1440" w:type="dxa"/>
          </w:tcPr>
          <w:p w14:paraId="1F603ED6" w14:textId="77777777" w:rsidR="00A54DD0" w:rsidRDefault="00A54DD0" w:rsidP="0087718B"/>
        </w:tc>
        <w:tc>
          <w:tcPr>
            <w:tcW w:w="1620" w:type="dxa"/>
          </w:tcPr>
          <w:p w14:paraId="4A576B10" w14:textId="77777777" w:rsidR="00A54DD0" w:rsidRDefault="00A54DD0" w:rsidP="0087718B"/>
        </w:tc>
        <w:tc>
          <w:tcPr>
            <w:tcW w:w="1260" w:type="dxa"/>
          </w:tcPr>
          <w:p w14:paraId="16B31E0E" w14:textId="77777777" w:rsidR="00A54DD0" w:rsidRDefault="00A54DD0" w:rsidP="0087718B"/>
        </w:tc>
        <w:tc>
          <w:tcPr>
            <w:tcW w:w="2880" w:type="dxa"/>
          </w:tcPr>
          <w:p w14:paraId="7094BF5F" w14:textId="77777777" w:rsidR="00A54DD0" w:rsidRDefault="00A54DD0" w:rsidP="0087718B"/>
        </w:tc>
      </w:tr>
      <w:tr w:rsidR="00A54DD0" w14:paraId="6C4891E5" w14:textId="77777777" w:rsidTr="00A54DD0">
        <w:tc>
          <w:tcPr>
            <w:tcW w:w="1511" w:type="dxa"/>
          </w:tcPr>
          <w:p w14:paraId="34E1CB51" w14:textId="77777777" w:rsidR="00A54DD0" w:rsidRDefault="00A54DD0" w:rsidP="0087718B"/>
        </w:tc>
        <w:tc>
          <w:tcPr>
            <w:tcW w:w="1473" w:type="dxa"/>
          </w:tcPr>
          <w:p w14:paraId="5541AAF5" w14:textId="77777777" w:rsidR="00A54DD0" w:rsidRDefault="00A54DD0" w:rsidP="0087718B"/>
        </w:tc>
        <w:tc>
          <w:tcPr>
            <w:tcW w:w="2218" w:type="dxa"/>
          </w:tcPr>
          <w:p w14:paraId="53484C40" w14:textId="77777777" w:rsidR="00A54DD0" w:rsidRDefault="00A54DD0" w:rsidP="0087718B"/>
        </w:tc>
        <w:tc>
          <w:tcPr>
            <w:tcW w:w="1453" w:type="dxa"/>
          </w:tcPr>
          <w:p w14:paraId="17A20586" w14:textId="77777777" w:rsidR="00A54DD0" w:rsidRDefault="00A54DD0" w:rsidP="0087718B"/>
        </w:tc>
        <w:tc>
          <w:tcPr>
            <w:tcW w:w="1440" w:type="dxa"/>
          </w:tcPr>
          <w:p w14:paraId="3DBAAA17" w14:textId="77777777" w:rsidR="00A54DD0" w:rsidRDefault="00A54DD0" w:rsidP="0087718B"/>
        </w:tc>
        <w:tc>
          <w:tcPr>
            <w:tcW w:w="1620" w:type="dxa"/>
          </w:tcPr>
          <w:p w14:paraId="3D1C07FA" w14:textId="77777777" w:rsidR="00A54DD0" w:rsidRDefault="00A54DD0" w:rsidP="0087718B"/>
        </w:tc>
        <w:tc>
          <w:tcPr>
            <w:tcW w:w="1260" w:type="dxa"/>
          </w:tcPr>
          <w:p w14:paraId="776AD091" w14:textId="77777777" w:rsidR="00A54DD0" w:rsidRDefault="00A54DD0" w:rsidP="0087718B"/>
        </w:tc>
        <w:tc>
          <w:tcPr>
            <w:tcW w:w="2880" w:type="dxa"/>
          </w:tcPr>
          <w:p w14:paraId="57D04735" w14:textId="77777777" w:rsidR="00A54DD0" w:rsidRDefault="00A54DD0" w:rsidP="0087718B"/>
        </w:tc>
      </w:tr>
      <w:tr w:rsidR="00A54DD0" w14:paraId="41C63D5C" w14:textId="77777777" w:rsidTr="00A54DD0">
        <w:tc>
          <w:tcPr>
            <w:tcW w:w="1511" w:type="dxa"/>
          </w:tcPr>
          <w:p w14:paraId="3711EFA2" w14:textId="77777777" w:rsidR="00A54DD0" w:rsidRDefault="00A54DD0" w:rsidP="0087718B"/>
        </w:tc>
        <w:tc>
          <w:tcPr>
            <w:tcW w:w="1473" w:type="dxa"/>
          </w:tcPr>
          <w:p w14:paraId="4622F3FE" w14:textId="77777777" w:rsidR="00A54DD0" w:rsidRDefault="00A54DD0" w:rsidP="0087718B"/>
        </w:tc>
        <w:tc>
          <w:tcPr>
            <w:tcW w:w="2218" w:type="dxa"/>
          </w:tcPr>
          <w:p w14:paraId="45F71E75" w14:textId="77777777" w:rsidR="00A54DD0" w:rsidRDefault="00A54DD0" w:rsidP="0087718B"/>
        </w:tc>
        <w:tc>
          <w:tcPr>
            <w:tcW w:w="1453" w:type="dxa"/>
          </w:tcPr>
          <w:p w14:paraId="34583769" w14:textId="77777777" w:rsidR="00A54DD0" w:rsidRDefault="00A54DD0" w:rsidP="0087718B"/>
        </w:tc>
        <w:tc>
          <w:tcPr>
            <w:tcW w:w="1440" w:type="dxa"/>
          </w:tcPr>
          <w:p w14:paraId="375286DE" w14:textId="77777777" w:rsidR="00A54DD0" w:rsidRDefault="00A54DD0" w:rsidP="0087718B"/>
        </w:tc>
        <w:tc>
          <w:tcPr>
            <w:tcW w:w="1620" w:type="dxa"/>
          </w:tcPr>
          <w:p w14:paraId="740CD6AD" w14:textId="77777777" w:rsidR="00A54DD0" w:rsidRDefault="00A54DD0" w:rsidP="0087718B"/>
        </w:tc>
        <w:tc>
          <w:tcPr>
            <w:tcW w:w="1260" w:type="dxa"/>
          </w:tcPr>
          <w:p w14:paraId="2B94977F" w14:textId="77777777" w:rsidR="00A54DD0" w:rsidRDefault="00A54DD0" w:rsidP="0087718B"/>
        </w:tc>
        <w:tc>
          <w:tcPr>
            <w:tcW w:w="2880" w:type="dxa"/>
          </w:tcPr>
          <w:p w14:paraId="7E84A54B" w14:textId="77777777" w:rsidR="00A54DD0" w:rsidRDefault="00A54DD0" w:rsidP="0087718B"/>
        </w:tc>
      </w:tr>
      <w:tr w:rsidR="00A54DD0" w14:paraId="6E678956" w14:textId="77777777" w:rsidTr="00A54DD0">
        <w:tc>
          <w:tcPr>
            <w:tcW w:w="1511" w:type="dxa"/>
          </w:tcPr>
          <w:p w14:paraId="6D2CC9DC" w14:textId="77777777" w:rsidR="00A54DD0" w:rsidRDefault="00A54DD0" w:rsidP="0087718B"/>
        </w:tc>
        <w:tc>
          <w:tcPr>
            <w:tcW w:w="1473" w:type="dxa"/>
          </w:tcPr>
          <w:p w14:paraId="6A48FC26" w14:textId="77777777" w:rsidR="00A54DD0" w:rsidRDefault="00A54DD0" w:rsidP="0087718B"/>
        </w:tc>
        <w:tc>
          <w:tcPr>
            <w:tcW w:w="2218" w:type="dxa"/>
          </w:tcPr>
          <w:p w14:paraId="0CFE2822" w14:textId="77777777" w:rsidR="00A54DD0" w:rsidRDefault="00A54DD0" w:rsidP="0087718B"/>
        </w:tc>
        <w:tc>
          <w:tcPr>
            <w:tcW w:w="1453" w:type="dxa"/>
          </w:tcPr>
          <w:p w14:paraId="0D564A2A" w14:textId="77777777" w:rsidR="00A54DD0" w:rsidRDefault="00A54DD0" w:rsidP="0087718B"/>
        </w:tc>
        <w:tc>
          <w:tcPr>
            <w:tcW w:w="1440" w:type="dxa"/>
          </w:tcPr>
          <w:p w14:paraId="4267EE5F" w14:textId="77777777" w:rsidR="00A54DD0" w:rsidRDefault="00A54DD0" w:rsidP="0087718B"/>
        </w:tc>
        <w:tc>
          <w:tcPr>
            <w:tcW w:w="1620" w:type="dxa"/>
          </w:tcPr>
          <w:p w14:paraId="2830866F" w14:textId="77777777" w:rsidR="00A54DD0" w:rsidRDefault="00A54DD0" w:rsidP="0087718B"/>
        </w:tc>
        <w:tc>
          <w:tcPr>
            <w:tcW w:w="1260" w:type="dxa"/>
          </w:tcPr>
          <w:p w14:paraId="68A21495" w14:textId="77777777" w:rsidR="00A54DD0" w:rsidRDefault="00A54DD0" w:rsidP="0087718B"/>
        </w:tc>
        <w:tc>
          <w:tcPr>
            <w:tcW w:w="2880" w:type="dxa"/>
          </w:tcPr>
          <w:p w14:paraId="2CFC842D" w14:textId="77777777" w:rsidR="00A54DD0" w:rsidRDefault="00A54DD0" w:rsidP="0087718B"/>
        </w:tc>
      </w:tr>
      <w:tr w:rsidR="00A54DD0" w14:paraId="1959EE0D" w14:textId="77777777" w:rsidTr="00A54DD0">
        <w:tc>
          <w:tcPr>
            <w:tcW w:w="1511" w:type="dxa"/>
          </w:tcPr>
          <w:p w14:paraId="150CA407" w14:textId="77777777" w:rsidR="00A54DD0" w:rsidRDefault="00A54DD0" w:rsidP="0087718B"/>
        </w:tc>
        <w:tc>
          <w:tcPr>
            <w:tcW w:w="1473" w:type="dxa"/>
          </w:tcPr>
          <w:p w14:paraId="20FD56B8" w14:textId="77777777" w:rsidR="00A54DD0" w:rsidRDefault="00A54DD0" w:rsidP="0087718B"/>
        </w:tc>
        <w:tc>
          <w:tcPr>
            <w:tcW w:w="2218" w:type="dxa"/>
          </w:tcPr>
          <w:p w14:paraId="31F490D5" w14:textId="77777777" w:rsidR="00A54DD0" w:rsidRDefault="00A54DD0" w:rsidP="0087718B"/>
        </w:tc>
        <w:tc>
          <w:tcPr>
            <w:tcW w:w="1453" w:type="dxa"/>
          </w:tcPr>
          <w:p w14:paraId="0E6519DE" w14:textId="77777777" w:rsidR="00A54DD0" w:rsidRDefault="00A54DD0" w:rsidP="0087718B"/>
        </w:tc>
        <w:tc>
          <w:tcPr>
            <w:tcW w:w="1440" w:type="dxa"/>
          </w:tcPr>
          <w:p w14:paraId="579E0EFF" w14:textId="77777777" w:rsidR="00A54DD0" w:rsidRDefault="00A54DD0" w:rsidP="0087718B"/>
        </w:tc>
        <w:tc>
          <w:tcPr>
            <w:tcW w:w="1620" w:type="dxa"/>
          </w:tcPr>
          <w:p w14:paraId="65B23310" w14:textId="77777777" w:rsidR="00A54DD0" w:rsidRDefault="00A54DD0" w:rsidP="0087718B"/>
        </w:tc>
        <w:tc>
          <w:tcPr>
            <w:tcW w:w="1260" w:type="dxa"/>
          </w:tcPr>
          <w:p w14:paraId="005DD245" w14:textId="77777777" w:rsidR="00A54DD0" w:rsidRDefault="00A54DD0" w:rsidP="0087718B"/>
        </w:tc>
        <w:tc>
          <w:tcPr>
            <w:tcW w:w="2880" w:type="dxa"/>
          </w:tcPr>
          <w:p w14:paraId="2A58524C" w14:textId="77777777" w:rsidR="00A54DD0" w:rsidRDefault="00A54DD0" w:rsidP="0087718B"/>
        </w:tc>
      </w:tr>
      <w:tr w:rsidR="00A54DD0" w14:paraId="18B416C2" w14:textId="77777777" w:rsidTr="00A54DD0">
        <w:tc>
          <w:tcPr>
            <w:tcW w:w="1511" w:type="dxa"/>
          </w:tcPr>
          <w:p w14:paraId="2A0E32AE" w14:textId="77777777" w:rsidR="00A54DD0" w:rsidRDefault="00A54DD0" w:rsidP="0087718B"/>
        </w:tc>
        <w:tc>
          <w:tcPr>
            <w:tcW w:w="1473" w:type="dxa"/>
          </w:tcPr>
          <w:p w14:paraId="7DBAFB66" w14:textId="77777777" w:rsidR="00A54DD0" w:rsidRDefault="00A54DD0" w:rsidP="0087718B"/>
        </w:tc>
        <w:tc>
          <w:tcPr>
            <w:tcW w:w="2218" w:type="dxa"/>
          </w:tcPr>
          <w:p w14:paraId="094B6F1F" w14:textId="77777777" w:rsidR="00A54DD0" w:rsidRDefault="00A54DD0" w:rsidP="0087718B"/>
        </w:tc>
        <w:tc>
          <w:tcPr>
            <w:tcW w:w="1453" w:type="dxa"/>
          </w:tcPr>
          <w:p w14:paraId="2DF29D81" w14:textId="77777777" w:rsidR="00A54DD0" w:rsidRDefault="00A54DD0" w:rsidP="0087718B"/>
        </w:tc>
        <w:tc>
          <w:tcPr>
            <w:tcW w:w="1440" w:type="dxa"/>
          </w:tcPr>
          <w:p w14:paraId="4F911BE7" w14:textId="77777777" w:rsidR="00A54DD0" w:rsidRDefault="00A54DD0" w:rsidP="0087718B"/>
        </w:tc>
        <w:tc>
          <w:tcPr>
            <w:tcW w:w="1620" w:type="dxa"/>
          </w:tcPr>
          <w:p w14:paraId="0CE8560C" w14:textId="77777777" w:rsidR="00A54DD0" w:rsidRDefault="00A54DD0" w:rsidP="0087718B"/>
        </w:tc>
        <w:tc>
          <w:tcPr>
            <w:tcW w:w="1260" w:type="dxa"/>
          </w:tcPr>
          <w:p w14:paraId="4839B7C4" w14:textId="77777777" w:rsidR="00A54DD0" w:rsidRDefault="00A54DD0" w:rsidP="0087718B"/>
        </w:tc>
        <w:tc>
          <w:tcPr>
            <w:tcW w:w="2880" w:type="dxa"/>
          </w:tcPr>
          <w:p w14:paraId="694BB6E3" w14:textId="77777777" w:rsidR="00A54DD0" w:rsidRDefault="00A54DD0" w:rsidP="0087718B"/>
        </w:tc>
      </w:tr>
      <w:tr w:rsidR="00A54DD0" w14:paraId="46240D7D" w14:textId="77777777" w:rsidTr="00A54DD0">
        <w:tc>
          <w:tcPr>
            <w:tcW w:w="1511" w:type="dxa"/>
          </w:tcPr>
          <w:p w14:paraId="4FD9C05B" w14:textId="77777777" w:rsidR="00A54DD0" w:rsidRDefault="00A54DD0" w:rsidP="0087718B"/>
        </w:tc>
        <w:tc>
          <w:tcPr>
            <w:tcW w:w="1473" w:type="dxa"/>
          </w:tcPr>
          <w:p w14:paraId="6FB53F84" w14:textId="77777777" w:rsidR="00A54DD0" w:rsidRDefault="00A54DD0" w:rsidP="0087718B"/>
        </w:tc>
        <w:tc>
          <w:tcPr>
            <w:tcW w:w="2218" w:type="dxa"/>
          </w:tcPr>
          <w:p w14:paraId="1752B0B4" w14:textId="77777777" w:rsidR="00A54DD0" w:rsidRDefault="00A54DD0" w:rsidP="0087718B"/>
        </w:tc>
        <w:tc>
          <w:tcPr>
            <w:tcW w:w="1453" w:type="dxa"/>
          </w:tcPr>
          <w:p w14:paraId="5A51A5B5" w14:textId="77777777" w:rsidR="00A54DD0" w:rsidRDefault="00A54DD0" w:rsidP="0087718B"/>
        </w:tc>
        <w:tc>
          <w:tcPr>
            <w:tcW w:w="1440" w:type="dxa"/>
          </w:tcPr>
          <w:p w14:paraId="094EF310" w14:textId="77777777" w:rsidR="00A54DD0" w:rsidRDefault="00A54DD0" w:rsidP="0087718B"/>
        </w:tc>
        <w:tc>
          <w:tcPr>
            <w:tcW w:w="1620" w:type="dxa"/>
          </w:tcPr>
          <w:p w14:paraId="34CF6C47" w14:textId="77777777" w:rsidR="00A54DD0" w:rsidRDefault="00A54DD0" w:rsidP="0087718B"/>
        </w:tc>
        <w:tc>
          <w:tcPr>
            <w:tcW w:w="1260" w:type="dxa"/>
          </w:tcPr>
          <w:p w14:paraId="1479B3DE" w14:textId="77777777" w:rsidR="00A54DD0" w:rsidRDefault="00A54DD0" w:rsidP="0087718B"/>
        </w:tc>
        <w:tc>
          <w:tcPr>
            <w:tcW w:w="2880" w:type="dxa"/>
          </w:tcPr>
          <w:p w14:paraId="1BF5F77C" w14:textId="77777777" w:rsidR="00A54DD0" w:rsidRDefault="00A54DD0" w:rsidP="0087718B"/>
        </w:tc>
      </w:tr>
      <w:tr w:rsidR="00A54DD0" w14:paraId="086858CC" w14:textId="77777777" w:rsidTr="00A54DD0">
        <w:tc>
          <w:tcPr>
            <w:tcW w:w="1511" w:type="dxa"/>
          </w:tcPr>
          <w:p w14:paraId="70264C26" w14:textId="77777777" w:rsidR="00A54DD0" w:rsidRDefault="00A54DD0" w:rsidP="0087718B"/>
        </w:tc>
        <w:tc>
          <w:tcPr>
            <w:tcW w:w="1473" w:type="dxa"/>
          </w:tcPr>
          <w:p w14:paraId="0844428C" w14:textId="77777777" w:rsidR="00A54DD0" w:rsidRDefault="00A54DD0" w:rsidP="0087718B"/>
        </w:tc>
        <w:tc>
          <w:tcPr>
            <w:tcW w:w="2218" w:type="dxa"/>
          </w:tcPr>
          <w:p w14:paraId="3DB9A856" w14:textId="77777777" w:rsidR="00A54DD0" w:rsidRDefault="00A54DD0" w:rsidP="0087718B"/>
        </w:tc>
        <w:tc>
          <w:tcPr>
            <w:tcW w:w="1453" w:type="dxa"/>
          </w:tcPr>
          <w:p w14:paraId="167BBCEB" w14:textId="77777777" w:rsidR="00A54DD0" w:rsidRDefault="00A54DD0" w:rsidP="0087718B"/>
        </w:tc>
        <w:tc>
          <w:tcPr>
            <w:tcW w:w="1440" w:type="dxa"/>
          </w:tcPr>
          <w:p w14:paraId="240B3666" w14:textId="77777777" w:rsidR="00A54DD0" w:rsidRDefault="00A54DD0" w:rsidP="0087718B"/>
        </w:tc>
        <w:tc>
          <w:tcPr>
            <w:tcW w:w="1620" w:type="dxa"/>
          </w:tcPr>
          <w:p w14:paraId="5D32B547" w14:textId="77777777" w:rsidR="00A54DD0" w:rsidRDefault="00A54DD0" w:rsidP="0087718B"/>
        </w:tc>
        <w:tc>
          <w:tcPr>
            <w:tcW w:w="1260" w:type="dxa"/>
          </w:tcPr>
          <w:p w14:paraId="7D6156E8" w14:textId="77777777" w:rsidR="00A54DD0" w:rsidRDefault="00A54DD0" w:rsidP="0087718B"/>
        </w:tc>
        <w:tc>
          <w:tcPr>
            <w:tcW w:w="2880" w:type="dxa"/>
          </w:tcPr>
          <w:p w14:paraId="1A4FF4A0" w14:textId="77777777" w:rsidR="00A54DD0" w:rsidRDefault="00A54DD0" w:rsidP="0087718B"/>
        </w:tc>
      </w:tr>
      <w:tr w:rsidR="00C647A1" w14:paraId="1952B467" w14:textId="77777777" w:rsidTr="00A54DD0">
        <w:tc>
          <w:tcPr>
            <w:tcW w:w="1511" w:type="dxa"/>
          </w:tcPr>
          <w:p w14:paraId="26234634" w14:textId="77777777" w:rsidR="00C647A1" w:rsidRDefault="00C647A1" w:rsidP="0087718B"/>
        </w:tc>
        <w:tc>
          <w:tcPr>
            <w:tcW w:w="1473" w:type="dxa"/>
          </w:tcPr>
          <w:p w14:paraId="3249064B" w14:textId="77777777" w:rsidR="00C647A1" w:rsidRDefault="00C647A1" w:rsidP="0087718B"/>
        </w:tc>
        <w:tc>
          <w:tcPr>
            <w:tcW w:w="2218" w:type="dxa"/>
          </w:tcPr>
          <w:p w14:paraId="36833713" w14:textId="77777777" w:rsidR="00C647A1" w:rsidRDefault="00C647A1" w:rsidP="0087718B"/>
        </w:tc>
        <w:tc>
          <w:tcPr>
            <w:tcW w:w="1453" w:type="dxa"/>
          </w:tcPr>
          <w:p w14:paraId="62E4A6D9" w14:textId="77777777" w:rsidR="00C647A1" w:rsidRDefault="00C647A1" w:rsidP="0087718B"/>
        </w:tc>
        <w:tc>
          <w:tcPr>
            <w:tcW w:w="1440" w:type="dxa"/>
          </w:tcPr>
          <w:p w14:paraId="78E1AF97" w14:textId="77777777" w:rsidR="00C647A1" w:rsidRDefault="00C647A1" w:rsidP="0087718B"/>
        </w:tc>
        <w:tc>
          <w:tcPr>
            <w:tcW w:w="1620" w:type="dxa"/>
          </w:tcPr>
          <w:p w14:paraId="051A2F1E" w14:textId="77777777" w:rsidR="00C647A1" w:rsidRDefault="00C647A1" w:rsidP="0087718B"/>
        </w:tc>
        <w:tc>
          <w:tcPr>
            <w:tcW w:w="1260" w:type="dxa"/>
          </w:tcPr>
          <w:p w14:paraId="588E3DBB" w14:textId="77777777" w:rsidR="00C647A1" w:rsidRDefault="00C647A1" w:rsidP="0087718B"/>
        </w:tc>
        <w:tc>
          <w:tcPr>
            <w:tcW w:w="2880" w:type="dxa"/>
          </w:tcPr>
          <w:p w14:paraId="63E312BC" w14:textId="77777777" w:rsidR="00C647A1" w:rsidRDefault="00C647A1" w:rsidP="0087718B"/>
        </w:tc>
      </w:tr>
      <w:tr w:rsidR="00C647A1" w14:paraId="67D7421D" w14:textId="77777777" w:rsidTr="00A54DD0">
        <w:tc>
          <w:tcPr>
            <w:tcW w:w="1511" w:type="dxa"/>
          </w:tcPr>
          <w:p w14:paraId="14DFA1CC" w14:textId="77777777" w:rsidR="00C647A1" w:rsidRDefault="00C647A1" w:rsidP="0087718B"/>
        </w:tc>
        <w:tc>
          <w:tcPr>
            <w:tcW w:w="1473" w:type="dxa"/>
          </w:tcPr>
          <w:p w14:paraId="624EC26F" w14:textId="77777777" w:rsidR="00C647A1" w:rsidRDefault="00C647A1" w:rsidP="0087718B"/>
        </w:tc>
        <w:tc>
          <w:tcPr>
            <w:tcW w:w="2218" w:type="dxa"/>
          </w:tcPr>
          <w:p w14:paraId="0286066D" w14:textId="77777777" w:rsidR="00C647A1" w:rsidRDefault="00C647A1" w:rsidP="0087718B"/>
        </w:tc>
        <w:tc>
          <w:tcPr>
            <w:tcW w:w="1453" w:type="dxa"/>
          </w:tcPr>
          <w:p w14:paraId="6AB13EDD" w14:textId="77777777" w:rsidR="00C647A1" w:rsidRDefault="00C647A1" w:rsidP="0087718B"/>
        </w:tc>
        <w:tc>
          <w:tcPr>
            <w:tcW w:w="1440" w:type="dxa"/>
          </w:tcPr>
          <w:p w14:paraId="2CC59821" w14:textId="77777777" w:rsidR="00C647A1" w:rsidRDefault="00C647A1" w:rsidP="0087718B"/>
        </w:tc>
        <w:tc>
          <w:tcPr>
            <w:tcW w:w="1620" w:type="dxa"/>
          </w:tcPr>
          <w:p w14:paraId="3369ED6D" w14:textId="77777777" w:rsidR="00C647A1" w:rsidRDefault="00C647A1" w:rsidP="0087718B"/>
        </w:tc>
        <w:tc>
          <w:tcPr>
            <w:tcW w:w="1260" w:type="dxa"/>
          </w:tcPr>
          <w:p w14:paraId="01C6345C" w14:textId="77777777" w:rsidR="00C647A1" w:rsidRDefault="00C647A1" w:rsidP="0087718B"/>
        </w:tc>
        <w:tc>
          <w:tcPr>
            <w:tcW w:w="2880" w:type="dxa"/>
          </w:tcPr>
          <w:p w14:paraId="2BD36505" w14:textId="77777777" w:rsidR="00C647A1" w:rsidRDefault="00C647A1" w:rsidP="0087718B"/>
        </w:tc>
      </w:tr>
      <w:tr w:rsidR="00C647A1" w14:paraId="149C5EA6" w14:textId="77777777" w:rsidTr="00A54DD0">
        <w:tc>
          <w:tcPr>
            <w:tcW w:w="1511" w:type="dxa"/>
          </w:tcPr>
          <w:p w14:paraId="48104673" w14:textId="77777777" w:rsidR="00C647A1" w:rsidRDefault="00C647A1" w:rsidP="0087718B"/>
        </w:tc>
        <w:tc>
          <w:tcPr>
            <w:tcW w:w="1473" w:type="dxa"/>
          </w:tcPr>
          <w:p w14:paraId="336B838B" w14:textId="77777777" w:rsidR="00C647A1" w:rsidRDefault="00C647A1" w:rsidP="0087718B"/>
        </w:tc>
        <w:tc>
          <w:tcPr>
            <w:tcW w:w="2218" w:type="dxa"/>
          </w:tcPr>
          <w:p w14:paraId="3EA23633" w14:textId="77777777" w:rsidR="00C647A1" w:rsidRDefault="00C647A1" w:rsidP="0087718B"/>
        </w:tc>
        <w:tc>
          <w:tcPr>
            <w:tcW w:w="1453" w:type="dxa"/>
          </w:tcPr>
          <w:p w14:paraId="70062009" w14:textId="77777777" w:rsidR="00C647A1" w:rsidRDefault="00C647A1" w:rsidP="0087718B"/>
        </w:tc>
        <w:tc>
          <w:tcPr>
            <w:tcW w:w="1440" w:type="dxa"/>
          </w:tcPr>
          <w:p w14:paraId="3607ED7C" w14:textId="77777777" w:rsidR="00C647A1" w:rsidRDefault="00C647A1" w:rsidP="0087718B"/>
        </w:tc>
        <w:tc>
          <w:tcPr>
            <w:tcW w:w="1620" w:type="dxa"/>
          </w:tcPr>
          <w:p w14:paraId="692E7D65" w14:textId="77777777" w:rsidR="00C647A1" w:rsidRDefault="00C647A1" w:rsidP="0087718B"/>
        </w:tc>
        <w:tc>
          <w:tcPr>
            <w:tcW w:w="1260" w:type="dxa"/>
          </w:tcPr>
          <w:p w14:paraId="378D733E" w14:textId="77777777" w:rsidR="00C647A1" w:rsidRDefault="00C647A1" w:rsidP="0087718B"/>
        </w:tc>
        <w:tc>
          <w:tcPr>
            <w:tcW w:w="2880" w:type="dxa"/>
          </w:tcPr>
          <w:p w14:paraId="488AEC69" w14:textId="77777777" w:rsidR="00C647A1" w:rsidRDefault="00C647A1" w:rsidP="0087718B"/>
        </w:tc>
      </w:tr>
    </w:tbl>
    <w:p w14:paraId="4DE7CC5D" w14:textId="77777777" w:rsidR="00F27F76" w:rsidRDefault="00F27F76">
      <w:pPr>
        <w:rPr>
          <w:noProof/>
        </w:rPr>
        <w:sectPr w:rsidR="00F27F76" w:rsidSect="00295B7A">
          <w:headerReference w:type="default" r:id="rId7"/>
          <w:pgSz w:w="15840" w:h="12240" w:orient="landscape"/>
          <w:pgMar w:top="1440" w:right="1440" w:bottom="1440" w:left="1440" w:header="720" w:footer="720" w:gutter="0"/>
          <w:cols w:space="720"/>
          <w:docGrid w:linePitch="360"/>
        </w:sectPr>
      </w:pPr>
    </w:p>
    <w:p w14:paraId="5097DF41" w14:textId="77777777" w:rsidR="00295B7A" w:rsidRPr="00C647A1" w:rsidRDefault="00295B7A">
      <w:pPr>
        <w:rPr>
          <w:b/>
          <w:noProof/>
        </w:rPr>
      </w:pPr>
      <w:r w:rsidRPr="00C647A1">
        <w:rPr>
          <w:b/>
          <w:noProof/>
        </w:rPr>
        <w:lastRenderedPageBreak/>
        <w:t>Flavor Notes</w:t>
      </w:r>
    </w:p>
    <w:p w14:paraId="6D5CA7C9" w14:textId="77777777" w:rsidR="00F27F76" w:rsidRDefault="00F27F76" w:rsidP="00F27F76">
      <w:pPr>
        <w:autoSpaceDE w:val="0"/>
        <w:autoSpaceDN w:val="0"/>
        <w:adjustRightInd w:val="0"/>
        <w:spacing w:after="0" w:line="240" w:lineRule="auto"/>
        <w:rPr>
          <w:rFonts w:ascii="OPTISport-Script" w:hAnsi="OPTISport-Script" w:cs="OPTISport-Script"/>
          <w:sz w:val="52"/>
          <w:szCs w:val="52"/>
        </w:rPr>
      </w:pPr>
      <w:r>
        <w:rPr>
          <w:rFonts w:ascii="Arial" w:hAnsi="Arial" w:cs="Arial"/>
          <w:noProof/>
          <w:color w:val="FFFFFF"/>
          <w:sz w:val="20"/>
          <w:szCs w:val="20"/>
        </w:rPr>
        <w:drawing>
          <wp:inline distT="0" distB="0" distL="0" distR="0" wp14:anchorId="7CB949D4" wp14:editId="6B5236EC">
            <wp:extent cx="4133850" cy="41338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4133850"/>
                    </a:xfrm>
                    <a:prstGeom prst="rect">
                      <a:avLst/>
                    </a:prstGeom>
                    <a:noFill/>
                    <a:ln>
                      <a:noFill/>
                    </a:ln>
                  </pic:spPr>
                </pic:pic>
              </a:graphicData>
            </a:graphic>
          </wp:inline>
        </w:drawing>
      </w:r>
    </w:p>
    <w:p w14:paraId="169DCECC" w14:textId="77777777" w:rsidR="00C647A1" w:rsidRPr="00F27F76" w:rsidRDefault="00C647A1" w:rsidP="00F27F76">
      <w:pPr>
        <w:autoSpaceDE w:val="0"/>
        <w:autoSpaceDN w:val="0"/>
        <w:adjustRightInd w:val="0"/>
        <w:spacing w:after="0" w:line="240" w:lineRule="auto"/>
        <w:rPr>
          <w:rFonts w:ascii="OPTISport-Script" w:hAnsi="OPTISport-Script" w:cs="OPTISport-Script"/>
          <w:sz w:val="52"/>
          <w:szCs w:val="52"/>
        </w:rPr>
      </w:pPr>
    </w:p>
    <w:tbl>
      <w:tblPr>
        <w:tblStyle w:val="TableGrid"/>
        <w:tblW w:w="6750" w:type="dxa"/>
        <w:tblInd w:w="-275" w:type="dxa"/>
        <w:tblLook w:val="04A0" w:firstRow="1" w:lastRow="0" w:firstColumn="1" w:lastColumn="0" w:noHBand="0" w:noVBand="1"/>
      </w:tblPr>
      <w:tblGrid>
        <w:gridCol w:w="3330"/>
        <w:gridCol w:w="3420"/>
      </w:tblGrid>
      <w:tr w:rsidR="00F27F76" w14:paraId="2F68D315" w14:textId="77777777" w:rsidTr="00A54DD0">
        <w:tc>
          <w:tcPr>
            <w:tcW w:w="3330" w:type="dxa"/>
          </w:tcPr>
          <w:p w14:paraId="3F13167E" w14:textId="77777777" w:rsidR="00F27F76" w:rsidRDefault="00F27F76" w:rsidP="00F27F76">
            <w:pPr>
              <w:autoSpaceDE w:val="0"/>
              <w:autoSpaceDN w:val="0"/>
              <w:adjustRightInd w:val="0"/>
              <w:rPr>
                <w:rFonts w:ascii="OPTISport-Script" w:hAnsi="OPTISport-Script" w:cs="OPTISport-Script"/>
                <w:sz w:val="30"/>
                <w:szCs w:val="30"/>
              </w:rPr>
            </w:pPr>
            <w:r>
              <w:rPr>
                <w:rFonts w:ascii="OPTISport-Script" w:hAnsi="OPTISport-Script" w:cs="OPTISport-Script"/>
                <w:sz w:val="36"/>
                <w:szCs w:val="36"/>
              </w:rPr>
              <w:t>If you experience:</w:t>
            </w:r>
          </w:p>
        </w:tc>
        <w:tc>
          <w:tcPr>
            <w:tcW w:w="3420" w:type="dxa"/>
          </w:tcPr>
          <w:p w14:paraId="5A52A3F5" w14:textId="77777777" w:rsidR="00F27F76" w:rsidRDefault="00F27F76" w:rsidP="00F27F76">
            <w:pPr>
              <w:autoSpaceDE w:val="0"/>
              <w:autoSpaceDN w:val="0"/>
              <w:adjustRightInd w:val="0"/>
              <w:rPr>
                <w:rFonts w:ascii="OPTISport-Script" w:hAnsi="OPTISport-Script" w:cs="OPTISport-Script"/>
                <w:sz w:val="30"/>
                <w:szCs w:val="30"/>
              </w:rPr>
            </w:pPr>
            <w:r>
              <w:rPr>
                <w:rFonts w:ascii="OPTISport-Script" w:hAnsi="OPTISport-Script" w:cs="OPTISport-Script"/>
                <w:sz w:val="36"/>
                <w:szCs w:val="36"/>
              </w:rPr>
              <w:t>It may be a result of:</w:t>
            </w:r>
          </w:p>
        </w:tc>
      </w:tr>
      <w:tr w:rsidR="00F27F76" w14:paraId="6518E13B" w14:textId="77777777" w:rsidTr="00A54DD0">
        <w:tc>
          <w:tcPr>
            <w:tcW w:w="3330" w:type="dxa"/>
          </w:tcPr>
          <w:p w14:paraId="6376A7BD" w14:textId="77777777" w:rsidR="00F27F76" w:rsidRDefault="00F27F76" w:rsidP="00F27F76">
            <w:pPr>
              <w:autoSpaceDE w:val="0"/>
              <w:autoSpaceDN w:val="0"/>
              <w:adjustRightInd w:val="0"/>
              <w:rPr>
                <w:rFonts w:ascii="OPTISport-Script" w:hAnsi="OPTISport-Script" w:cs="OPTISport-Script"/>
                <w:sz w:val="30"/>
                <w:szCs w:val="30"/>
              </w:rPr>
            </w:pPr>
            <w:r>
              <w:rPr>
                <w:rFonts w:ascii="OPTISport-Script" w:hAnsi="OPTISport-Script" w:cs="OPTISport-Script"/>
                <w:sz w:val="30"/>
                <w:szCs w:val="30"/>
              </w:rPr>
              <w:t>Acidity (low)</w:t>
            </w:r>
          </w:p>
        </w:tc>
        <w:tc>
          <w:tcPr>
            <w:tcW w:w="3420" w:type="dxa"/>
          </w:tcPr>
          <w:p w14:paraId="5A0DF911" w14:textId="77777777" w:rsidR="00F27F76" w:rsidRDefault="00F27F76" w:rsidP="00F27F76">
            <w:pPr>
              <w:autoSpaceDE w:val="0"/>
              <w:autoSpaceDN w:val="0"/>
              <w:adjustRightInd w:val="0"/>
              <w:rPr>
                <w:rFonts w:ascii="OPTISport-Script" w:hAnsi="OPTISport-Script" w:cs="OPTISport-Script"/>
                <w:sz w:val="30"/>
                <w:szCs w:val="30"/>
              </w:rPr>
            </w:pPr>
            <w:r>
              <w:rPr>
                <w:rFonts w:ascii="HelveticaNeue-LightItalic" w:hAnsi="HelveticaNeue-LightItalic" w:cs="HelveticaNeue-LightItalic"/>
                <w:i/>
                <w:iCs/>
                <w:sz w:val="19"/>
                <w:szCs w:val="19"/>
              </w:rPr>
              <w:t>•Proper length of conching, which varies, allows acidity to evaporate</w:t>
            </w:r>
          </w:p>
        </w:tc>
      </w:tr>
      <w:tr w:rsidR="00F27F76" w14:paraId="4E5EAD80" w14:textId="77777777" w:rsidTr="00A54DD0">
        <w:tc>
          <w:tcPr>
            <w:tcW w:w="3330" w:type="dxa"/>
          </w:tcPr>
          <w:p w14:paraId="06858F65" w14:textId="77777777" w:rsidR="00F27F76" w:rsidRDefault="00F27F76" w:rsidP="00F27F76">
            <w:pPr>
              <w:autoSpaceDE w:val="0"/>
              <w:autoSpaceDN w:val="0"/>
              <w:adjustRightInd w:val="0"/>
              <w:rPr>
                <w:rFonts w:ascii="OPTISport-Script" w:hAnsi="OPTISport-Script" w:cs="OPTISport-Script"/>
                <w:sz w:val="30"/>
                <w:szCs w:val="30"/>
              </w:rPr>
            </w:pPr>
            <w:r>
              <w:rPr>
                <w:rFonts w:ascii="OPTISport-Script" w:hAnsi="OPTISport-Script" w:cs="OPTISport-Script"/>
                <w:sz w:val="30"/>
                <w:szCs w:val="30"/>
              </w:rPr>
              <w:t>Acidity (high)</w:t>
            </w:r>
          </w:p>
        </w:tc>
        <w:tc>
          <w:tcPr>
            <w:tcW w:w="3420" w:type="dxa"/>
          </w:tcPr>
          <w:p w14:paraId="4CDACBF0" w14:textId="77777777" w:rsidR="00F27F76" w:rsidRDefault="00F27F76" w:rsidP="00F27F76">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•Short fermentation</w:t>
            </w:r>
          </w:p>
          <w:p w14:paraId="00CEA383" w14:textId="77777777" w:rsidR="00F27F76" w:rsidRDefault="00F27F76" w:rsidP="00F27F76">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 Cocoa grown in highly acidic soils. Soils with low phosphorous levels and higher amounts of iron and copper salts</w:t>
            </w:r>
          </w:p>
          <w:p w14:paraId="12638C98" w14:textId="77777777" w:rsidR="00F27F76" w:rsidRDefault="00F27F76" w:rsidP="00F27F76">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 Drying too fast stops the chemical reactions started in fermentation and</w:t>
            </w:r>
          </w:p>
          <w:p w14:paraId="101558F2" w14:textId="77777777" w:rsidR="00F27F76" w:rsidRDefault="00F27F76" w:rsidP="00F27F76">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prevents the escape of part of the remaining acids and tannins in the bean, resulting in acidic and astringent flavors. Artificially dried beans may also</w:t>
            </w:r>
          </w:p>
          <w:p w14:paraId="1E0203F6" w14:textId="77777777" w:rsidR="00F27F76" w:rsidRPr="00F27F76" w:rsidRDefault="00F27F76" w:rsidP="00F27F76">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be more acidic as the drying time is shortened</w:t>
            </w:r>
          </w:p>
        </w:tc>
      </w:tr>
      <w:tr w:rsidR="00F27F76" w14:paraId="156F8D75" w14:textId="77777777" w:rsidTr="00A54DD0">
        <w:tc>
          <w:tcPr>
            <w:tcW w:w="3330" w:type="dxa"/>
          </w:tcPr>
          <w:p w14:paraId="2132E161" w14:textId="77777777" w:rsidR="00F27F76" w:rsidRDefault="00F27F76" w:rsidP="00F27F76">
            <w:pPr>
              <w:autoSpaceDE w:val="0"/>
              <w:autoSpaceDN w:val="0"/>
              <w:adjustRightInd w:val="0"/>
              <w:rPr>
                <w:rFonts w:ascii="OPTISport-Script" w:hAnsi="OPTISport-Script" w:cs="OPTISport-Script"/>
                <w:sz w:val="30"/>
                <w:szCs w:val="30"/>
              </w:rPr>
            </w:pPr>
            <w:r>
              <w:rPr>
                <w:rFonts w:ascii="OPTISport-Script" w:hAnsi="OPTISport-Script" w:cs="OPTISport-Script"/>
                <w:sz w:val="30"/>
                <w:szCs w:val="30"/>
              </w:rPr>
              <w:t>Astringency</w:t>
            </w:r>
          </w:p>
        </w:tc>
        <w:tc>
          <w:tcPr>
            <w:tcW w:w="3420" w:type="dxa"/>
          </w:tcPr>
          <w:p w14:paraId="37FD082D" w14:textId="77777777" w:rsidR="00F27F76" w:rsidRDefault="00F27F76" w:rsidP="00F27F76">
            <w:pPr>
              <w:autoSpaceDE w:val="0"/>
              <w:autoSpaceDN w:val="0"/>
              <w:adjustRightInd w:val="0"/>
              <w:rPr>
                <w:rFonts w:ascii="HelveticaNeue-LightItalic" w:hAnsi="HelveticaNeue-LightItalic" w:cs="HelveticaNeue-LightItalic"/>
                <w:i/>
                <w:iCs/>
                <w:sz w:val="20"/>
                <w:szCs w:val="20"/>
              </w:rPr>
            </w:pPr>
            <w:r>
              <w:rPr>
                <w:rFonts w:ascii="HelveticaNeue-LightItalic" w:hAnsi="HelveticaNeue-LightItalic" w:cs="HelveticaNeue-LightItalic"/>
                <w:i/>
                <w:iCs/>
                <w:sz w:val="20"/>
                <w:szCs w:val="20"/>
              </w:rPr>
              <w:t>• Germinated beans can cause this</w:t>
            </w:r>
          </w:p>
          <w:p w14:paraId="012F7A32" w14:textId="77777777" w:rsidR="00F27F76" w:rsidRPr="00F27F76" w:rsidRDefault="00F27F76" w:rsidP="00F27F76">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 Drying too fast - as above</w:t>
            </w:r>
          </w:p>
        </w:tc>
      </w:tr>
      <w:tr w:rsidR="00F27F76" w14:paraId="2995C2BD" w14:textId="77777777" w:rsidTr="00A54DD0">
        <w:tc>
          <w:tcPr>
            <w:tcW w:w="3330" w:type="dxa"/>
          </w:tcPr>
          <w:p w14:paraId="73928B4E" w14:textId="77777777" w:rsidR="00F27F76" w:rsidRDefault="00ED7C30" w:rsidP="00F27F76">
            <w:pPr>
              <w:autoSpaceDE w:val="0"/>
              <w:autoSpaceDN w:val="0"/>
              <w:adjustRightInd w:val="0"/>
              <w:rPr>
                <w:rFonts w:ascii="OPTISport-Script" w:hAnsi="OPTISport-Script" w:cs="OPTISport-Script"/>
                <w:sz w:val="30"/>
                <w:szCs w:val="30"/>
              </w:rPr>
            </w:pPr>
            <w:r>
              <w:rPr>
                <w:rFonts w:ascii="OPTISport-Script" w:hAnsi="OPTISport-Script" w:cs="OPTISport-Script"/>
                <w:sz w:val="30"/>
                <w:szCs w:val="30"/>
              </w:rPr>
              <w:t>Bitterness</w:t>
            </w:r>
          </w:p>
        </w:tc>
        <w:tc>
          <w:tcPr>
            <w:tcW w:w="3420" w:type="dxa"/>
          </w:tcPr>
          <w:p w14:paraId="57F737D1" w14:textId="77777777" w:rsidR="00ED7C30" w:rsidRDefault="00ED7C30" w:rsidP="00ED7C30">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Short fermentation. This may be due to a result of lack of knowledge or</w:t>
            </w:r>
          </w:p>
          <w:p w14:paraId="4225348D" w14:textId="77777777" w:rsidR="00ED7C30" w:rsidRDefault="00ED7C30" w:rsidP="00ED7C30">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some mass market companies do this purposely to save time &amp; money</w:t>
            </w:r>
          </w:p>
          <w:p w14:paraId="285DE715" w14:textId="77777777" w:rsidR="00ED7C30" w:rsidRDefault="00ED7C30" w:rsidP="00ED7C30">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 Fermenting different types of beans together can cause over-fermenting</w:t>
            </w:r>
          </w:p>
          <w:p w14:paraId="3576CCA6" w14:textId="77777777" w:rsidR="00F27F76" w:rsidRPr="00ED7C30" w:rsidRDefault="00ED7C30" w:rsidP="00F27F76">
            <w:pPr>
              <w:autoSpaceDE w:val="0"/>
              <w:autoSpaceDN w:val="0"/>
              <w:adjustRightInd w:val="0"/>
              <w:rPr>
                <w:rFonts w:ascii="HelveticaNeue-LightItalic" w:hAnsi="HelveticaNeue-LightItalic" w:cs="HelveticaNeue-LightItalic"/>
                <w:i/>
                <w:iCs/>
                <w:sz w:val="19"/>
                <w:szCs w:val="19"/>
              </w:rPr>
            </w:pPr>
            <w:r>
              <w:rPr>
                <w:rFonts w:ascii="HelveticaNeue-LightItalic" w:hAnsi="HelveticaNeue-LightItalic" w:cs="HelveticaNeue-LightItalic"/>
                <w:i/>
                <w:iCs/>
                <w:sz w:val="19"/>
                <w:szCs w:val="19"/>
              </w:rPr>
              <w:t>of one type and under-fermenting of another</w:t>
            </w:r>
          </w:p>
        </w:tc>
      </w:tr>
      <w:tr w:rsidR="00C647A1" w:rsidRPr="00C647A1" w14:paraId="37463A56" w14:textId="77777777" w:rsidTr="00A54DD0">
        <w:tc>
          <w:tcPr>
            <w:tcW w:w="3330" w:type="dxa"/>
          </w:tcPr>
          <w:p w14:paraId="715C9C9B" w14:textId="77777777" w:rsidR="00F27F76" w:rsidRPr="00C647A1" w:rsidRDefault="00ED7C30" w:rsidP="00F27F76">
            <w:pPr>
              <w:autoSpaceDE w:val="0"/>
              <w:autoSpaceDN w:val="0"/>
              <w:adjustRightInd w:val="0"/>
              <w:rPr>
                <w:rFonts w:ascii="OPTISport-Script" w:hAnsi="OPTISport-Script" w:cs="OPTISport-Script"/>
                <w:color w:val="000000" w:themeColor="text1"/>
                <w:sz w:val="30"/>
                <w:szCs w:val="30"/>
              </w:rPr>
            </w:pPr>
            <w:r w:rsidRPr="00C647A1">
              <w:rPr>
                <w:rFonts w:ascii="OPTISport-Script" w:hAnsi="OPTISport-Script" w:cs="OPTISport-Script"/>
                <w:color w:val="000000" w:themeColor="text1"/>
                <w:sz w:val="30"/>
                <w:szCs w:val="30"/>
              </w:rPr>
              <w:t>Blandness</w:t>
            </w:r>
          </w:p>
        </w:tc>
        <w:tc>
          <w:tcPr>
            <w:tcW w:w="3420" w:type="dxa"/>
          </w:tcPr>
          <w:p w14:paraId="08F0DF3F" w14:textId="77777777" w:rsidR="00ED7C30" w:rsidRPr="00C647A1" w:rsidRDefault="00ED7C30" w:rsidP="00ED7C3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Too much conching can decrease some flavors</w:t>
            </w:r>
          </w:p>
          <w:p w14:paraId="1BB12DF5" w14:textId="77777777" w:rsidR="00ED7C30" w:rsidRPr="00C647A1" w:rsidRDefault="00ED7C30" w:rsidP="00ED7C3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Too much cocoa butter</w:t>
            </w:r>
          </w:p>
          <w:p w14:paraId="773CE113" w14:textId="77777777" w:rsidR="00ED7C30" w:rsidRPr="00C647A1" w:rsidRDefault="00ED7C30" w:rsidP="00ED7C3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Possibly the result of deodorizing cocoa butter. This involves passing steam through the butter, which is under a vacuum. While removing off-flavors it can also remove desirable flavors</w:t>
            </w:r>
          </w:p>
          <w:p w14:paraId="75938445" w14:textId="77777777" w:rsidR="00F27F76" w:rsidRPr="00C647A1" w:rsidRDefault="00F27F76" w:rsidP="00F27F76">
            <w:pPr>
              <w:autoSpaceDE w:val="0"/>
              <w:autoSpaceDN w:val="0"/>
              <w:adjustRightInd w:val="0"/>
              <w:rPr>
                <w:rFonts w:ascii="OPTISport-Script" w:hAnsi="OPTISport-Script" w:cs="OPTISport-Script"/>
                <w:color w:val="000000" w:themeColor="text1"/>
                <w:sz w:val="30"/>
                <w:szCs w:val="30"/>
              </w:rPr>
            </w:pPr>
          </w:p>
        </w:tc>
      </w:tr>
      <w:tr w:rsidR="00C647A1" w:rsidRPr="00C647A1" w14:paraId="356EB3D7" w14:textId="77777777" w:rsidTr="00A54DD0">
        <w:tc>
          <w:tcPr>
            <w:tcW w:w="3330" w:type="dxa"/>
          </w:tcPr>
          <w:p w14:paraId="1C38C50B" w14:textId="77777777" w:rsidR="00F27F76" w:rsidRPr="00C647A1" w:rsidRDefault="00ED7C30" w:rsidP="00F27F76">
            <w:pPr>
              <w:autoSpaceDE w:val="0"/>
              <w:autoSpaceDN w:val="0"/>
              <w:adjustRightInd w:val="0"/>
              <w:rPr>
                <w:rFonts w:ascii="OPTISport-Script" w:hAnsi="OPTISport-Script" w:cs="OPTISport-Script"/>
                <w:color w:val="000000" w:themeColor="text1"/>
                <w:sz w:val="30"/>
                <w:szCs w:val="30"/>
              </w:rPr>
            </w:pPr>
            <w:r w:rsidRPr="00C647A1">
              <w:rPr>
                <w:rFonts w:ascii="OPTISport-Script" w:hAnsi="OPTISport-Script" w:cs="OPTISport-Script"/>
                <w:color w:val="000000" w:themeColor="text1"/>
                <w:sz w:val="30"/>
                <w:szCs w:val="30"/>
              </w:rPr>
              <w:t>Burnt rubber</w:t>
            </w:r>
          </w:p>
        </w:tc>
        <w:tc>
          <w:tcPr>
            <w:tcW w:w="3420" w:type="dxa"/>
          </w:tcPr>
          <w:p w14:paraId="48EBFBA1" w14:textId="77777777" w:rsidR="00ED7C30" w:rsidRPr="00C647A1" w:rsidRDefault="00ED7C30" w:rsidP="00ED7C3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Use of unfermented beans</w:t>
            </w:r>
          </w:p>
          <w:p w14:paraId="20213804" w14:textId="77777777" w:rsidR="00F27F76" w:rsidRPr="00C647A1" w:rsidRDefault="00ED7C30" w:rsidP="00F27F76">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Artificial drying methods</w:t>
            </w:r>
          </w:p>
        </w:tc>
      </w:tr>
      <w:tr w:rsidR="00C647A1" w:rsidRPr="00C647A1" w14:paraId="4FCC216F" w14:textId="77777777" w:rsidTr="00A54DD0">
        <w:tc>
          <w:tcPr>
            <w:tcW w:w="3330" w:type="dxa"/>
          </w:tcPr>
          <w:p w14:paraId="72F61665" w14:textId="77777777" w:rsidR="00F27F76" w:rsidRPr="00C647A1" w:rsidRDefault="00ED7C30" w:rsidP="00F27F76">
            <w:pPr>
              <w:autoSpaceDE w:val="0"/>
              <w:autoSpaceDN w:val="0"/>
              <w:adjustRightInd w:val="0"/>
              <w:rPr>
                <w:rFonts w:ascii="OPTISport-Script" w:hAnsi="OPTISport-Script" w:cs="OPTISport-Script"/>
                <w:color w:val="000000" w:themeColor="text1"/>
                <w:sz w:val="30"/>
                <w:szCs w:val="30"/>
              </w:rPr>
            </w:pPr>
            <w:r w:rsidRPr="00C647A1">
              <w:rPr>
                <w:rFonts w:ascii="OPTISport-Script" w:hAnsi="OPTISport-Script" w:cs="OPTISport-Script"/>
                <w:color w:val="000000" w:themeColor="text1"/>
                <w:sz w:val="30"/>
                <w:szCs w:val="30"/>
              </w:rPr>
              <w:t>Caramel flavor</w:t>
            </w:r>
          </w:p>
        </w:tc>
        <w:tc>
          <w:tcPr>
            <w:tcW w:w="3420" w:type="dxa"/>
          </w:tcPr>
          <w:p w14:paraId="65C611FB"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Considered desirable, it is brought out by proper roasting,</w:t>
            </w:r>
          </w:p>
          <w:p w14:paraId="7AACBC99" w14:textId="77777777" w:rsidR="00F27F76" w:rsidRPr="00C647A1" w:rsidRDefault="00A54DD0" w:rsidP="00F27F76">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which varies by bean type</w:t>
            </w:r>
          </w:p>
        </w:tc>
      </w:tr>
      <w:tr w:rsidR="00C647A1" w:rsidRPr="00C647A1" w14:paraId="2BA56669" w14:textId="77777777" w:rsidTr="00A54DD0">
        <w:tc>
          <w:tcPr>
            <w:tcW w:w="3330" w:type="dxa"/>
          </w:tcPr>
          <w:p w14:paraId="652B6FDF" w14:textId="77777777" w:rsidR="00F27F76" w:rsidRPr="00C647A1" w:rsidRDefault="00A54DD0" w:rsidP="00F27F76">
            <w:pPr>
              <w:autoSpaceDE w:val="0"/>
              <w:autoSpaceDN w:val="0"/>
              <w:adjustRightInd w:val="0"/>
              <w:rPr>
                <w:rFonts w:ascii="OPTISport-Script" w:hAnsi="OPTISport-Script" w:cs="OPTISport-Script"/>
                <w:color w:val="000000" w:themeColor="text1"/>
                <w:sz w:val="30"/>
                <w:szCs w:val="30"/>
              </w:rPr>
            </w:pPr>
            <w:r w:rsidRPr="00C647A1">
              <w:rPr>
                <w:rFonts w:ascii="OPTISport-Script" w:hAnsi="OPTISport-Script" w:cs="OPTISport-Script"/>
                <w:color w:val="000000" w:themeColor="text1"/>
                <w:sz w:val="32"/>
                <w:szCs w:val="32"/>
              </w:rPr>
              <w:lastRenderedPageBreak/>
              <w:t>Cardboard flavor</w:t>
            </w:r>
          </w:p>
        </w:tc>
        <w:tc>
          <w:tcPr>
            <w:tcW w:w="3420" w:type="dxa"/>
          </w:tcPr>
          <w:p w14:paraId="4E6FA1F7" w14:textId="77777777" w:rsidR="00F27F76" w:rsidRPr="00C647A1" w:rsidRDefault="00A54DD0" w:rsidP="00F27F76">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May be transferred from packaging</w:t>
            </w:r>
          </w:p>
        </w:tc>
      </w:tr>
      <w:tr w:rsidR="00C647A1" w:rsidRPr="00C647A1" w14:paraId="044D5164" w14:textId="77777777" w:rsidTr="00A54DD0">
        <w:tc>
          <w:tcPr>
            <w:tcW w:w="3330" w:type="dxa"/>
          </w:tcPr>
          <w:p w14:paraId="03569048" w14:textId="77777777" w:rsidR="00A54DD0" w:rsidRPr="00C647A1" w:rsidRDefault="00A54DD0" w:rsidP="00F27F76">
            <w:pPr>
              <w:autoSpaceDE w:val="0"/>
              <w:autoSpaceDN w:val="0"/>
              <w:adjustRightInd w:val="0"/>
              <w:rPr>
                <w:rFonts w:ascii="OPTISport-Script" w:hAnsi="OPTISport-Script" w:cs="OPTISport-Script"/>
                <w:color w:val="000000" w:themeColor="text1"/>
                <w:sz w:val="32"/>
                <w:szCs w:val="32"/>
              </w:rPr>
            </w:pPr>
            <w:r w:rsidRPr="00C647A1">
              <w:rPr>
                <w:rFonts w:ascii="OPTISport-Script" w:hAnsi="OPTISport-Script" w:cs="OPTISport-Script"/>
                <w:color w:val="000000" w:themeColor="text1"/>
                <w:sz w:val="32"/>
                <w:szCs w:val="32"/>
              </w:rPr>
              <w:t>Creaminess</w:t>
            </w:r>
          </w:p>
        </w:tc>
        <w:tc>
          <w:tcPr>
            <w:tcW w:w="3420" w:type="dxa"/>
          </w:tcPr>
          <w:p w14:paraId="2AE9CE3C"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Use of an emulsifier such as lecithin</w:t>
            </w:r>
          </w:p>
          <w:p w14:paraId="6699907D"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Added cocoa butter</w:t>
            </w:r>
          </w:p>
          <w:p w14:paraId="2C48EA32" w14:textId="77777777" w:rsidR="00A54DD0" w:rsidRPr="00C647A1" w:rsidRDefault="00A54DD0" w:rsidP="00F27F76">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Long conching period</w:t>
            </w:r>
          </w:p>
        </w:tc>
      </w:tr>
      <w:tr w:rsidR="00C647A1" w:rsidRPr="00C647A1" w14:paraId="21107128" w14:textId="77777777" w:rsidTr="00A54DD0">
        <w:tc>
          <w:tcPr>
            <w:tcW w:w="3330" w:type="dxa"/>
          </w:tcPr>
          <w:p w14:paraId="253818E9" w14:textId="77777777" w:rsidR="00A54DD0" w:rsidRPr="00C647A1" w:rsidRDefault="00A54DD0" w:rsidP="00F27F76">
            <w:pPr>
              <w:autoSpaceDE w:val="0"/>
              <w:autoSpaceDN w:val="0"/>
              <w:adjustRightInd w:val="0"/>
              <w:rPr>
                <w:rFonts w:ascii="OPTISport-Script" w:hAnsi="OPTISport-Script" w:cs="OPTISport-Script"/>
                <w:color w:val="000000" w:themeColor="text1"/>
                <w:sz w:val="32"/>
                <w:szCs w:val="32"/>
              </w:rPr>
            </w:pPr>
            <w:r w:rsidRPr="00C647A1">
              <w:rPr>
                <w:rFonts w:ascii="OPTISport-Script" w:hAnsi="OPTISport-Script" w:cs="OPTISport-Script"/>
                <w:color w:val="000000" w:themeColor="text1"/>
                <w:sz w:val="32"/>
                <w:szCs w:val="32"/>
              </w:rPr>
              <w:t>Earthy notes</w:t>
            </w:r>
          </w:p>
        </w:tc>
        <w:tc>
          <w:tcPr>
            <w:tcW w:w="3420" w:type="dxa"/>
          </w:tcPr>
          <w:p w14:paraId="7420633B"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Considered desirable, enhanced by proper roasting, which varies</w:t>
            </w:r>
          </w:p>
          <w:p w14:paraId="198BBE4E"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by bean type</w:t>
            </w:r>
          </w:p>
        </w:tc>
      </w:tr>
      <w:tr w:rsidR="00C647A1" w:rsidRPr="00C647A1" w14:paraId="64DFD3AC" w14:textId="77777777" w:rsidTr="00A54DD0">
        <w:tc>
          <w:tcPr>
            <w:tcW w:w="3330" w:type="dxa"/>
          </w:tcPr>
          <w:p w14:paraId="0ED1D590" w14:textId="77777777" w:rsidR="00A54DD0" w:rsidRPr="00C647A1" w:rsidRDefault="00A54DD0" w:rsidP="00F27F76">
            <w:pPr>
              <w:autoSpaceDE w:val="0"/>
              <w:autoSpaceDN w:val="0"/>
              <w:adjustRightInd w:val="0"/>
              <w:rPr>
                <w:rFonts w:ascii="OPTISport-Script" w:hAnsi="OPTISport-Script" w:cs="OPTISport-Script"/>
                <w:color w:val="000000" w:themeColor="text1"/>
                <w:sz w:val="32"/>
                <w:szCs w:val="32"/>
              </w:rPr>
            </w:pPr>
            <w:r w:rsidRPr="00C647A1">
              <w:rPr>
                <w:rFonts w:ascii="OPTISport-Script" w:hAnsi="OPTISport-Script" w:cs="OPTISport-Script"/>
                <w:color w:val="000000" w:themeColor="text1"/>
                <w:sz w:val="32"/>
                <w:szCs w:val="32"/>
              </w:rPr>
              <w:t>Floral notes</w:t>
            </w:r>
          </w:p>
        </w:tc>
        <w:tc>
          <w:tcPr>
            <w:tcW w:w="3420" w:type="dxa"/>
          </w:tcPr>
          <w:p w14:paraId="22FABA79"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Considered desirable, enhanced by proper roasting, which varies</w:t>
            </w:r>
          </w:p>
          <w:p w14:paraId="07D0808A"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by bean type</w:t>
            </w:r>
          </w:p>
        </w:tc>
      </w:tr>
      <w:tr w:rsidR="00C647A1" w:rsidRPr="00C647A1" w14:paraId="14F03E03" w14:textId="77777777" w:rsidTr="00A54DD0">
        <w:tc>
          <w:tcPr>
            <w:tcW w:w="3330" w:type="dxa"/>
          </w:tcPr>
          <w:p w14:paraId="79C84765" w14:textId="77777777" w:rsidR="00A54DD0" w:rsidRPr="00C647A1" w:rsidRDefault="00A54DD0" w:rsidP="00F27F76">
            <w:pPr>
              <w:autoSpaceDE w:val="0"/>
              <w:autoSpaceDN w:val="0"/>
              <w:adjustRightInd w:val="0"/>
              <w:rPr>
                <w:rFonts w:ascii="OPTISport-Script" w:hAnsi="OPTISport-Script" w:cs="OPTISport-Script"/>
                <w:color w:val="000000" w:themeColor="text1"/>
                <w:sz w:val="32"/>
                <w:szCs w:val="32"/>
              </w:rPr>
            </w:pPr>
            <w:r w:rsidRPr="00C647A1">
              <w:rPr>
                <w:rFonts w:ascii="OPTISport-Script" w:hAnsi="OPTISport-Script" w:cs="OPTISport-Script"/>
                <w:color w:val="000000" w:themeColor="text1"/>
                <w:sz w:val="30"/>
                <w:szCs w:val="30"/>
              </w:rPr>
              <w:t>Fruity flavors</w:t>
            </w:r>
          </w:p>
        </w:tc>
        <w:tc>
          <w:tcPr>
            <w:tcW w:w="3420" w:type="dxa"/>
          </w:tcPr>
          <w:p w14:paraId="1367ECB3"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Varies by bean type - a number of different fruit flavors may be detected</w:t>
            </w:r>
          </w:p>
        </w:tc>
      </w:tr>
      <w:tr w:rsidR="00A54DD0" w:rsidRPr="00C647A1" w14:paraId="7E2A06DF" w14:textId="77777777" w:rsidTr="00A54DD0">
        <w:tc>
          <w:tcPr>
            <w:tcW w:w="3330" w:type="dxa"/>
          </w:tcPr>
          <w:p w14:paraId="5F87A84B" w14:textId="77777777" w:rsidR="00A54DD0" w:rsidRPr="00C647A1" w:rsidRDefault="00A54DD0" w:rsidP="00F27F76">
            <w:pPr>
              <w:autoSpaceDE w:val="0"/>
              <w:autoSpaceDN w:val="0"/>
              <w:adjustRightInd w:val="0"/>
              <w:rPr>
                <w:rFonts w:ascii="OPTISport-Script" w:hAnsi="OPTISport-Script" w:cs="OPTISport-Script"/>
                <w:color w:val="000000" w:themeColor="text1"/>
                <w:sz w:val="30"/>
                <w:szCs w:val="30"/>
              </w:rPr>
            </w:pPr>
            <w:r w:rsidRPr="00C647A1">
              <w:rPr>
                <w:rFonts w:ascii="OPTISport-Script" w:hAnsi="OPTISport-Script" w:cs="OPTISport-Script"/>
                <w:color w:val="000000" w:themeColor="text1"/>
                <w:sz w:val="30"/>
                <w:szCs w:val="30"/>
              </w:rPr>
              <w:t>Grainy texture</w:t>
            </w:r>
          </w:p>
        </w:tc>
        <w:tc>
          <w:tcPr>
            <w:tcW w:w="3420" w:type="dxa"/>
          </w:tcPr>
          <w:p w14:paraId="72502FB7"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20"/>
                <w:szCs w:val="20"/>
              </w:rPr>
              <w:t xml:space="preserve">• </w:t>
            </w:r>
            <w:r w:rsidRPr="00C647A1">
              <w:rPr>
                <w:rFonts w:ascii="HelveticaNeue-LightItalic" w:hAnsi="HelveticaNeue-LightItalic" w:cs="HelveticaNeue-LightItalic"/>
                <w:i/>
                <w:iCs/>
                <w:color w:val="000000" w:themeColor="text1"/>
                <w:sz w:val="19"/>
                <w:szCs w:val="19"/>
              </w:rPr>
              <w:t>Conching was not adequate</w:t>
            </w:r>
          </w:p>
          <w:p w14:paraId="094383F5"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Chocolate not tempered properly</w:t>
            </w:r>
          </w:p>
        </w:tc>
      </w:tr>
      <w:tr w:rsidR="00C647A1" w:rsidRPr="00C647A1" w14:paraId="0804A959" w14:textId="77777777" w:rsidTr="00A54DD0">
        <w:tc>
          <w:tcPr>
            <w:tcW w:w="3330" w:type="dxa"/>
          </w:tcPr>
          <w:p w14:paraId="2D56940C" w14:textId="77777777" w:rsidR="00A54DD0" w:rsidRPr="00C647A1" w:rsidRDefault="00A54DD0" w:rsidP="00F27F76">
            <w:pPr>
              <w:autoSpaceDE w:val="0"/>
              <w:autoSpaceDN w:val="0"/>
              <w:adjustRightInd w:val="0"/>
              <w:rPr>
                <w:rFonts w:ascii="OPTISport-Script" w:hAnsi="OPTISport-Script" w:cs="OPTISport-Script"/>
                <w:color w:val="000000" w:themeColor="text1"/>
                <w:sz w:val="30"/>
                <w:szCs w:val="30"/>
              </w:rPr>
            </w:pPr>
            <w:r w:rsidRPr="00C647A1">
              <w:rPr>
                <w:rFonts w:ascii="OPTISport-Script" w:hAnsi="OPTISport-Script" w:cs="OPTISport-Script"/>
                <w:color w:val="000000" w:themeColor="text1"/>
                <w:sz w:val="30"/>
                <w:szCs w:val="30"/>
              </w:rPr>
              <w:t>Grassy odors</w:t>
            </w:r>
          </w:p>
        </w:tc>
        <w:tc>
          <w:tcPr>
            <w:tcW w:w="3420" w:type="dxa"/>
          </w:tcPr>
          <w:p w14:paraId="6D7A4DB9"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Beans stored under humid conditions may absorb the odor of the bag they are kept in</w:t>
            </w:r>
          </w:p>
        </w:tc>
      </w:tr>
      <w:tr w:rsidR="00A54DD0" w:rsidRPr="00C647A1" w14:paraId="05C877A0" w14:textId="77777777" w:rsidTr="00A54DD0">
        <w:tc>
          <w:tcPr>
            <w:tcW w:w="3330" w:type="dxa"/>
          </w:tcPr>
          <w:p w14:paraId="35E1679E" w14:textId="77777777" w:rsidR="00A54DD0" w:rsidRPr="00C647A1" w:rsidRDefault="00A54DD0" w:rsidP="00F27F76">
            <w:pPr>
              <w:autoSpaceDE w:val="0"/>
              <w:autoSpaceDN w:val="0"/>
              <w:adjustRightInd w:val="0"/>
              <w:rPr>
                <w:rFonts w:ascii="OPTISport-Script" w:hAnsi="OPTISport-Script" w:cs="OPTISport-Script"/>
                <w:color w:val="000000" w:themeColor="text1"/>
                <w:sz w:val="30"/>
                <w:szCs w:val="30"/>
              </w:rPr>
            </w:pPr>
            <w:r w:rsidRPr="00C647A1">
              <w:rPr>
                <w:rFonts w:ascii="OPTISport-Script" w:hAnsi="OPTISport-Script" w:cs="OPTISport-Script"/>
                <w:color w:val="000000" w:themeColor="text1"/>
                <w:sz w:val="30"/>
                <w:szCs w:val="30"/>
              </w:rPr>
              <w:t>Ham</w:t>
            </w:r>
          </w:p>
        </w:tc>
        <w:tc>
          <w:tcPr>
            <w:tcW w:w="3420" w:type="dxa"/>
          </w:tcPr>
          <w:p w14:paraId="2350D94A"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Smoke from drying the beans over wood fires (regions that harvest a lot</w:t>
            </w:r>
          </w:p>
          <w:p w14:paraId="6FACAAE5"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of cocoa during rainy seasons or cloudy weather often use artificial</w:t>
            </w:r>
          </w:p>
          <w:p w14:paraId="4E250A2D"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drying methods to decrease moisture)</w:t>
            </w:r>
          </w:p>
          <w:p w14:paraId="7E044B44" w14:textId="77777777" w:rsidR="00A54DD0" w:rsidRPr="00C647A1" w:rsidRDefault="00A54DD0" w:rsidP="00A54DD0">
            <w:pPr>
              <w:autoSpaceDE w:val="0"/>
              <w:autoSpaceDN w:val="0"/>
              <w:adjustRightInd w:val="0"/>
              <w:rPr>
                <w:rFonts w:ascii="HelveticaNeue-LightItalic" w:hAnsi="HelveticaNeue-LightItalic" w:cs="HelveticaNeue-LightItalic"/>
                <w:i/>
                <w:iCs/>
                <w:color w:val="000000" w:themeColor="text1"/>
                <w:sz w:val="19"/>
                <w:szCs w:val="19"/>
              </w:rPr>
            </w:pPr>
            <w:r w:rsidRPr="00C647A1">
              <w:rPr>
                <w:rFonts w:ascii="HelveticaNeue-LightItalic" w:hAnsi="HelveticaNeue-LightItalic" w:cs="HelveticaNeue-LightItalic"/>
                <w:i/>
                <w:iCs/>
                <w:color w:val="000000" w:themeColor="text1"/>
                <w:sz w:val="19"/>
                <w:szCs w:val="19"/>
              </w:rPr>
              <w:t>• Over fermentation</w:t>
            </w:r>
          </w:p>
        </w:tc>
      </w:tr>
    </w:tbl>
    <w:p w14:paraId="76A1FBC8" w14:textId="77777777" w:rsidR="00F27F76" w:rsidRPr="00C647A1" w:rsidRDefault="00F27F76" w:rsidP="00ED7C30">
      <w:pPr>
        <w:autoSpaceDE w:val="0"/>
        <w:autoSpaceDN w:val="0"/>
        <w:adjustRightInd w:val="0"/>
        <w:spacing w:after="0" w:line="240" w:lineRule="auto"/>
        <w:rPr>
          <w:rFonts w:ascii="HelveticaNeue-LightItalic" w:hAnsi="HelveticaNeue-LightItalic" w:cs="HelveticaNeue-LightItalic"/>
          <w:i/>
          <w:iCs/>
          <w:color w:val="000000" w:themeColor="text1"/>
          <w:sz w:val="19"/>
          <w:szCs w:val="19"/>
        </w:rPr>
      </w:pPr>
    </w:p>
    <w:p w14:paraId="3F450C83" w14:textId="77777777" w:rsidR="00C647A1" w:rsidRDefault="00C647A1" w:rsidP="00ED7C30">
      <w:pPr>
        <w:autoSpaceDE w:val="0"/>
        <w:autoSpaceDN w:val="0"/>
        <w:adjustRightInd w:val="0"/>
        <w:spacing w:after="0" w:line="240" w:lineRule="auto"/>
        <w:rPr>
          <w:rFonts w:ascii="Times New Roman" w:hAnsi="Times New Roman" w:cs="Times New Roman"/>
          <w:b/>
          <w:iCs/>
          <w:color w:val="000000" w:themeColor="text1"/>
          <w:sz w:val="24"/>
          <w:szCs w:val="24"/>
        </w:rPr>
      </w:pPr>
      <w:r w:rsidRPr="00C647A1">
        <w:rPr>
          <w:rFonts w:ascii="Times New Roman" w:hAnsi="Times New Roman" w:cs="Times New Roman"/>
          <w:b/>
          <w:iCs/>
          <w:color w:val="000000" w:themeColor="text1"/>
          <w:sz w:val="24"/>
          <w:szCs w:val="24"/>
        </w:rPr>
        <w:t>Appearance notes</w:t>
      </w:r>
    </w:p>
    <w:p w14:paraId="56FDC3F2" w14:textId="77777777" w:rsidR="00C647A1" w:rsidRPr="00C647A1" w:rsidRDefault="00C647A1" w:rsidP="00ED7C30">
      <w:pPr>
        <w:autoSpaceDE w:val="0"/>
        <w:autoSpaceDN w:val="0"/>
        <w:adjustRightInd w:val="0"/>
        <w:spacing w:after="0" w:line="240" w:lineRule="auto"/>
        <w:rPr>
          <w:rFonts w:ascii="Times New Roman" w:hAnsi="Times New Roman" w:cs="Times New Roman"/>
          <w:b/>
          <w:iCs/>
          <w:color w:val="000000" w:themeColor="text1"/>
          <w:sz w:val="24"/>
          <w:szCs w:val="24"/>
        </w:rPr>
      </w:pPr>
    </w:p>
    <w:p w14:paraId="60530A41" w14:textId="77777777" w:rsidR="00C647A1" w:rsidRPr="00C647A1" w:rsidRDefault="00C647A1" w:rsidP="00C647A1">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lang w:val="en"/>
        </w:rPr>
      </w:pPr>
      <w:r w:rsidRPr="00C647A1">
        <w:rPr>
          <w:rFonts w:ascii="Times New Roman" w:hAnsi="Times New Roman" w:cs="Times New Roman"/>
          <w:color w:val="000000" w:themeColor="text1"/>
          <w:sz w:val="24"/>
          <w:szCs w:val="24"/>
          <w:lang w:val="en"/>
        </w:rPr>
        <w:t>Dark chocolate: deep, intense mahogany hues</w:t>
      </w:r>
      <w:r w:rsidRPr="00C647A1">
        <w:rPr>
          <w:rFonts w:ascii="Times New Roman" w:hAnsi="Times New Roman" w:cs="Times New Roman"/>
          <w:color w:val="000000" w:themeColor="text1"/>
          <w:sz w:val="24"/>
          <w:szCs w:val="24"/>
          <w:lang w:val="en"/>
        </w:rPr>
        <w:br/>
        <w:t xml:space="preserve">Milk chocolate: auburn, dark </w:t>
      </w:r>
      <w:proofErr w:type="gramStart"/>
      <w:r w:rsidRPr="00C647A1">
        <w:rPr>
          <w:rFonts w:ascii="Times New Roman" w:hAnsi="Times New Roman" w:cs="Times New Roman"/>
          <w:color w:val="000000" w:themeColor="text1"/>
          <w:sz w:val="24"/>
          <w:szCs w:val="24"/>
          <w:lang w:val="en"/>
        </w:rPr>
        <w:t>violets</w:t>
      </w:r>
      <w:proofErr w:type="gramEnd"/>
      <w:r w:rsidRPr="00C647A1">
        <w:rPr>
          <w:rFonts w:ascii="Times New Roman" w:hAnsi="Times New Roman" w:cs="Times New Roman"/>
          <w:color w:val="000000" w:themeColor="text1"/>
          <w:sz w:val="24"/>
          <w:szCs w:val="24"/>
          <w:lang w:val="en"/>
        </w:rPr>
        <w:t xml:space="preserve"> and rustic reds</w:t>
      </w:r>
      <w:r w:rsidRPr="00C647A1">
        <w:rPr>
          <w:rFonts w:ascii="Times New Roman" w:hAnsi="Times New Roman" w:cs="Times New Roman"/>
          <w:color w:val="000000" w:themeColor="text1"/>
          <w:sz w:val="24"/>
          <w:szCs w:val="24"/>
          <w:lang w:val="en"/>
        </w:rPr>
        <w:br/>
        <w:t>White chocolate: yellow, butters and creams</w:t>
      </w:r>
      <w:r w:rsidRPr="00C647A1">
        <w:rPr>
          <w:rFonts w:ascii="Times New Roman" w:hAnsi="Times New Roman" w:cs="Times New Roman"/>
          <w:color w:val="000000" w:themeColor="text1"/>
          <w:sz w:val="24"/>
          <w:szCs w:val="24"/>
          <w:lang w:val="en"/>
        </w:rPr>
        <w:br/>
        <w:t>Is it glossy or dull?</w:t>
      </w:r>
    </w:p>
    <w:p w14:paraId="6CBD5CAB" w14:textId="77777777" w:rsidR="00C647A1" w:rsidRPr="00C647A1" w:rsidRDefault="00C647A1" w:rsidP="00C647A1">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lang w:val="en"/>
        </w:rPr>
      </w:pPr>
      <w:r w:rsidRPr="00C647A1">
        <w:rPr>
          <w:rFonts w:ascii="Times New Roman" w:hAnsi="Times New Roman" w:cs="Times New Roman"/>
          <w:color w:val="000000" w:themeColor="text1"/>
          <w:sz w:val="24"/>
          <w:szCs w:val="24"/>
          <w:lang w:val="en"/>
        </w:rPr>
        <w:t>Is there a white film across the surface?</w:t>
      </w:r>
    </w:p>
    <w:p w14:paraId="3798EC08" w14:textId="77777777" w:rsidR="00C647A1" w:rsidRPr="00C647A1" w:rsidRDefault="00C647A1" w:rsidP="00C647A1">
      <w:pPr>
        <w:pStyle w:val="ListParagraph"/>
        <w:numPr>
          <w:ilvl w:val="0"/>
          <w:numId w:val="1"/>
        </w:numPr>
        <w:autoSpaceDE w:val="0"/>
        <w:autoSpaceDN w:val="0"/>
        <w:adjustRightInd w:val="0"/>
        <w:spacing w:after="0" w:line="240" w:lineRule="auto"/>
        <w:rPr>
          <w:rFonts w:ascii="Times New Roman" w:hAnsi="Times New Roman" w:cs="Times New Roman"/>
          <w:b/>
          <w:i/>
          <w:iCs/>
          <w:color w:val="000000" w:themeColor="text1"/>
          <w:sz w:val="19"/>
          <w:szCs w:val="19"/>
        </w:rPr>
      </w:pPr>
      <w:r w:rsidRPr="00C647A1">
        <w:rPr>
          <w:rFonts w:ascii="Times New Roman" w:hAnsi="Times New Roman" w:cs="Times New Roman"/>
          <w:color w:val="000000" w:themeColor="text1"/>
          <w:sz w:val="24"/>
          <w:szCs w:val="24"/>
          <w:lang w:val="en"/>
        </w:rPr>
        <w:t>Good chocolate should be smooth and dry on your fingertips and it should not feel sticky, gritty or waxy. Gently run your finger across the back of the bar and see how yours performs.</w:t>
      </w:r>
      <w:r w:rsidRPr="00C647A1">
        <w:rPr>
          <w:rFonts w:ascii="Times New Roman" w:hAnsi="Times New Roman" w:cs="Times New Roman"/>
          <w:color w:val="000000" w:themeColor="text1"/>
          <w:sz w:val="24"/>
          <w:szCs w:val="24"/>
          <w:lang w:val="en"/>
        </w:rPr>
        <w:br/>
      </w:r>
      <w:r w:rsidRPr="00C647A1">
        <w:rPr>
          <w:rFonts w:ascii="Times New Roman" w:hAnsi="Times New Roman" w:cs="Times New Roman"/>
          <w:color w:val="000000" w:themeColor="text1"/>
          <w:sz w:val="24"/>
          <w:szCs w:val="24"/>
          <w:lang w:val="en"/>
        </w:rPr>
        <w:t xml:space="preserve">Now gently rub the corner. It should start to melt slightly from the warmth of your fingers when you rub a little. Chocolate starts to melt at below body temperature so you should see some residue left on your fingertips at this point. </w:t>
      </w:r>
    </w:p>
    <w:p w14:paraId="00A3B591" w14:textId="77777777" w:rsidR="00281357" w:rsidRPr="00281357" w:rsidRDefault="00C647A1" w:rsidP="00C647A1">
      <w:pPr>
        <w:pStyle w:val="ListParagraph"/>
        <w:numPr>
          <w:ilvl w:val="0"/>
          <w:numId w:val="1"/>
        </w:numPr>
        <w:autoSpaceDE w:val="0"/>
        <w:autoSpaceDN w:val="0"/>
        <w:adjustRightInd w:val="0"/>
        <w:spacing w:after="0" w:line="240" w:lineRule="auto"/>
        <w:rPr>
          <w:rFonts w:ascii="Times New Roman" w:hAnsi="Times New Roman" w:cs="Times New Roman"/>
          <w:b/>
          <w:i/>
          <w:iCs/>
          <w:color w:val="000000" w:themeColor="text1"/>
          <w:sz w:val="19"/>
          <w:szCs w:val="19"/>
        </w:rPr>
      </w:pPr>
      <w:r w:rsidRPr="00C647A1">
        <w:rPr>
          <w:rFonts w:ascii="Times New Roman" w:hAnsi="Times New Roman" w:cs="Times New Roman"/>
          <w:color w:val="000000" w:themeColor="text1"/>
          <w:sz w:val="24"/>
          <w:szCs w:val="24"/>
          <w:lang w:val="en"/>
        </w:rPr>
        <w:t>You should hear a snap. That is the cocoa butter crystals, which were formed during the tempering process,</w:t>
      </w:r>
      <w:r w:rsidRPr="00C647A1">
        <w:rPr>
          <w:rFonts w:ascii="Times New Roman" w:hAnsi="Times New Roman" w:cs="Times New Roman"/>
          <w:color w:val="000000" w:themeColor="text1"/>
          <w:lang w:val="en"/>
        </w:rPr>
        <w:t xml:space="preserve"> snapping. If the bar has been tempered </w:t>
      </w:r>
      <w:r w:rsidR="00C00E6C" w:rsidRPr="00C647A1">
        <w:rPr>
          <w:rFonts w:ascii="Times New Roman" w:hAnsi="Times New Roman" w:cs="Times New Roman"/>
          <w:color w:val="000000" w:themeColor="text1"/>
          <w:lang w:val="en"/>
        </w:rPr>
        <w:t>correctly,</w:t>
      </w:r>
      <w:r w:rsidRPr="00C647A1">
        <w:rPr>
          <w:rFonts w:ascii="Times New Roman" w:hAnsi="Times New Roman" w:cs="Times New Roman"/>
          <w:color w:val="000000" w:themeColor="text1"/>
          <w:lang w:val="en"/>
        </w:rPr>
        <w:t xml:space="preserve"> the snap should be ring clearly and not be a dull thud.</w:t>
      </w:r>
      <w:r w:rsidR="00281357" w:rsidRPr="00281357">
        <w:rPr>
          <w:rFonts w:ascii="Times New Roman" w:hAnsi="Times New Roman" w:cs="Times New Roman"/>
          <w:b/>
          <w:iCs/>
          <w:noProof/>
          <w:color w:val="000000" w:themeColor="text1"/>
          <w:sz w:val="24"/>
          <w:szCs w:val="24"/>
        </w:rPr>
        <w:t xml:space="preserve"> </w:t>
      </w:r>
    </w:p>
    <w:p w14:paraId="23793A2B" w14:textId="77777777" w:rsidR="00C647A1" w:rsidRPr="00C647A1" w:rsidRDefault="00281357" w:rsidP="00C647A1">
      <w:pPr>
        <w:pStyle w:val="ListParagraph"/>
        <w:numPr>
          <w:ilvl w:val="0"/>
          <w:numId w:val="1"/>
        </w:numPr>
        <w:autoSpaceDE w:val="0"/>
        <w:autoSpaceDN w:val="0"/>
        <w:adjustRightInd w:val="0"/>
        <w:spacing w:after="0" w:line="240" w:lineRule="auto"/>
        <w:rPr>
          <w:rFonts w:ascii="Times New Roman" w:hAnsi="Times New Roman" w:cs="Times New Roman"/>
          <w:b/>
          <w:i/>
          <w:iCs/>
          <w:color w:val="000000" w:themeColor="text1"/>
          <w:sz w:val="19"/>
          <w:szCs w:val="19"/>
        </w:rPr>
      </w:pPr>
      <w:r w:rsidRPr="00281357">
        <w:rPr>
          <w:rFonts w:ascii="Times New Roman" w:hAnsi="Times New Roman" w:cs="Times New Roman"/>
          <w:b/>
          <w:iCs/>
          <w:noProof/>
          <w:color w:val="000000" w:themeColor="text1"/>
          <w:sz w:val="24"/>
          <w:szCs w:val="24"/>
        </w:rPr>
        <w:drawing>
          <wp:inline distT="0" distB="0" distL="0" distR="0" wp14:anchorId="4C11E95B" wp14:editId="66321801">
            <wp:extent cx="3524250" cy="3810000"/>
            <wp:effectExtent l="0" t="0" r="0" b="0"/>
            <wp:docPr id="2" name="Picture 2" descr="C:\Users\jdenlinger\BP2\chocolate-tasting-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nlinger\BP2\chocolate-tasting-whe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3810000"/>
                    </a:xfrm>
                    <a:prstGeom prst="rect">
                      <a:avLst/>
                    </a:prstGeom>
                    <a:noFill/>
                    <a:ln>
                      <a:noFill/>
                    </a:ln>
                  </pic:spPr>
                </pic:pic>
              </a:graphicData>
            </a:graphic>
          </wp:inline>
        </w:drawing>
      </w:r>
    </w:p>
    <w:sectPr w:rsidR="00C647A1" w:rsidRPr="00C647A1" w:rsidSect="00F27F76">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7845A" w14:textId="77777777" w:rsidR="0017425B" w:rsidRDefault="0017425B" w:rsidP="00ED7C30">
      <w:pPr>
        <w:spacing w:after="0" w:line="240" w:lineRule="auto"/>
      </w:pPr>
      <w:r>
        <w:separator/>
      </w:r>
    </w:p>
  </w:endnote>
  <w:endnote w:type="continuationSeparator" w:id="0">
    <w:p w14:paraId="5DA6D192" w14:textId="77777777" w:rsidR="0017425B" w:rsidRDefault="0017425B" w:rsidP="00ED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Sport-Script">
    <w:altName w:val="Cambria"/>
    <w:panose1 w:val="020B0604020202020204"/>
    <w:charset w:val="00"/>
    <w:family w:val="roman"/>
    <w:notTrueType/>
    <w:pitch w:val="default"/>
    <w:sig w:usb0="00000003" w:usb1="00000000" w:usb2="00000000" w:usb3="00000000" w:csb0="00000001" w:csb1="00000000"/>
  </w:font>
  <w:font w:name="HelveticaNeue-LightItalic">
    <w:altName w:val="Arial"/>
    <w:panose1 w:val="0200040300000009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7FC87" w14:textId="77777777" w:rsidR="0017425B" w:rsidRDefault="0017425B" w:rsidP="00ED7C30">
      <w:pPr>
        <w:spacing w:after="0" w:line="240" w:lineRule="auto"/>
      </w:pPr>
      <w:r>
        <w:separator/>
      </w:r>
    </w:p>
  </w:footnote>
  <w:footnote w:type="continuationSeparator" w:id="0">
    <w:p w14:paraId="58D48430" w14:textId="77777777" w:rsidR="0017425B" w:rsidRDefault="0017425B" w:rsidP="00ED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B704" w14:textId="77777777" w:rsidR="009E5365" w:rsidRDefault="009E5365" w:rsidP="009E5365">
    <w:pPr>
      <w:widowControl w:val="0"/>
      <w:autoSpaceDE w:val="0"/>
      <w:autoSpaceDN w:val="0"/>
      <w:adjustRightInd w:val="0"/>
      <w:spacing w:after="0" w:line="240" w:lineRule="auto"/>
      <w:jc w:val="center"/>
      <w:rPr>
        <w:rFonts w:ascii="Arial Narrow" w:hAnsi="Arial Narrow"/>
        <w:color w:val="525252" w:themeColor="accent3" w:themeShade="80"/>
        <w:sz w:val="32"/>
        <w:szCs w:val="32"/>
      </w:rPr>
    </w:pPr>
    <w:r>
      <w:rPr>
        <w:rFonts w:ascii="Arial Narrow" w:hAnsi="Arial Narrow"/>
        <w:noProof/>
        <w:color w:val="525252" w:themeColor="accent3" w:themeShade="80"/>
        <w:sz w:val="32"/>
        <w:szCs w:val="32"/>
      </w:rPr>
      <w:drawing>
        <wp:inline distT="0" distB="0" distL="0" distR="0" wp14:anchorId="03437490" wp14:editId="4DDB7CC1">
          <wp:extent cx="596900" cy="529422"/>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395" cy="548487"/>
                  </a:xfrm>
                  <a:prstGeom prst="rect">
                    <a:avLst/>
                  </a:prstGeom>
                </pic:spPr>
              </pic:pic>
            </a:graphicData>
          </a:graphic>
        </wp:inline>
      </w:drawing>
    </w:r>
    <w:r>
      <w:rPr>
        <w:rFonts w:ascii="Arial Narrow" w:hAnsi="Arial Narrow"/>
        <w:color w:val="525252" w:themeColor="accent3" w:themeShade="80"/>
        <w:sz w:val="32"/>
        <w:szCs w:val="32"/>
      </w:rPr>
      <w:t xml:space="preserve"> </w:t>
    </w:r>
  </w:p>
  <w:p w14:paraId="7D89362A" w14:textId="334AE24D" w:rsidR="00ED7C30" w:rsidRPr="009E5365" w:rsidRDefault="009E5365" w:rsidP="009E5365">
    <w:pPr>
      <w:widowControl w:val="0"/>
      <w:autoSpaceDE w:val="0"/>
      <w:autoSpaceDN w:val="0"/>
      <w:adjustRightInd w:val="0"/>
      <w:spacing w:after="0" w:line="240" w:lineRule="auto"/>
      <w:jc w:val="center"/>
      <w:rPr>
        <w:rFonts w:ascii="Arial Narrow" w:hAnsi="Arial Narrow"/>
        <w:color w:val="525252" w:themeColor="accent3" w:themeShade="80"/>
        <w:sz w:val="32"/>
        <w:szCs w:val="32"/>
      </w:rPr>
    </w:pPr>
    <w:r w:rsidRPr="00D379B2">
      <w:rPr>
        <w:rFonts w:ascii="Arial Narrow" w:hAnsi="Arial Narrow"/>
        <w:color w:val="525252" w:themeColor="accent3" w:themeShade="80"/>
        <w:sz w:val="32"/>
        <w:szCs w:val="32"/>
      </w:rPr>
      <w:t>Food Safety and Sanitation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77607"/>
    <w:multiLevelType w:val="hybridMultilevel"/>
    <w:tmpl w:val="A3F0B1BA"/>
    <w:lvl w:ilvl="0" w:tplc="797C031A">
      <w:start w:val="7"/>
      <w:numFmt w:val="bullet"/>
      <w:lvlText w:val=""/>
      <w:lvlJc w:val="left"/>
      <w:pPr>
        <w:ind w:left="720" w:hanging="36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40"/>
    <w:rsid w:val="00114251"/>
    <w:rsid w:val="0017425B"/>
    <w:rsid w:val="00281357"/>
    <w:rsid w:val="00295B7A"/>
    <w:rsid w:val="003D6A9A"/>
    <w:rsid w:val="004A11B6"/>
    <w:rsid w:val="009E5365"/>
    <w:rsid w:val="00A54DD0"/>
    <w:rsid w:val="00BE683D"/>
    <w:rsid w:val="00C00E6C"/>
    <w:rsid w:val="00C647A1"/>
    <w:rsid w:val="00CF5939"/>
    <w:rsid w:val="00E61462"/>
    <w:rsid w:val="00E92040"/>
    <w:rsid w:val="00ED7C30"/>
    <w:rsid w:val="00F030BC"/>
    <w:rsid w:val="00F27F76"/>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DE6C"/>
  <w15:chartTrackingRefBased/>
  <w15:docId w15:val="{9D271487-34CE-4685-9CAA-2FB9D60E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30"/>
  </w:style>
  <w:style w:type="paragraph" w:styleId="Footer">
    <w:name w:val="footer"/>
    <w:basedOn w:val="Normal"/>
    <w:link w:val="FooterChar"/>
    <w:uiPriority w:val="99"/>
    <w:unhideWhenUsed/>
    <w:rsid w:val="00ED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30"/>
  </w:style>
  <w:style w:type="paragraph" w:styleId="ListParagraph">
    <w:name w:val="List Paragraph"/>
    <w:basedOn w:val="Normal"/>
    <w:uiPriority w:val="34"/>
    <w:qFormat/>
    <w:rsid w:val="00C64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jdenlinger</dc:creator>
  <cp:keywords/>
  <dc:description/>
  <cp:lastModifiedBy>Jennifer Denlinger</cp:lastModifiedBy>
  <cp:revision>4</cp:revision>
  <dcterms:created xsi:type="dcterms:W3CDTF">2019-02-18T22:34:00Z</dcterms:created>
  <dcterms:modified xsi:type="dcterms:W3CDTF">2021-05-19T21:18:00Z</dcterms:modified>
</cp:coreProperties>
</file>